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D0" w:rsidRDefault="00B91732">
      <w:pPr>
        <w:spacing w:line="240" w:lineRule="auto"/>
        <w:rPr>
          <w:rFonts w:ascii="Arial" w:eastAsia="Arial" w:hAnsi="Arial" w:cs="Arial"/>
          <w:b/>
          <w:color w:val="000000"/>
          <w:sz w:val="42"/>
          <w:szCs w:val="42"/>
        </w:rPr>
      </w:pPr>
      <w:r>
        <w:rPr>
          <w:rFonts w:ascii="Arial" w:eastAsia="Arial" w:hAnsi="Arial" w:cs="Arial"/>
          <w:b/>
          <w:color w:val="000000"/>
          <w:sz w:val="42"/>
          <w:szCs w:val="42"/>
        </w:rPr>
        <w:t>CONVENÇÃO COLETIVA DE TRABALHO</w:t>
      </w:r>
    </w:p>
    <w:p w:rsidR="00A638D0" w:rsidRDefault="00B91732">
      <w:pPr>
        <w:spacing w:line="240" w:lineRule="auto"/>
        <w:rPr>
          <w:rFonts w:ascii="Arial" w:eastAsia="Arial" w:hAnsi="Arial" w:cs="Arial"/>
          <w:b/>
          <w:sz w:val="42"/>
          <w:szCs w:val="42"/>
        </w:rPr>
      </w:pPr>
      <w:r>
        <w:rPr>
          <w:rFonts w:ascii="Arial" w:eastAsia="Arial" w:hAnsi="Arial" w:cs="Arial"/>
          <w:b/>
          <w:sz w:val="42"/>
          <w:szCs w:val="42"/>
        </w:rPr>
        <w:t xml:space="preserve">BARBACENA </w:t>
      </w:r>
      <w:r w:rsidR="005531F0">
        <w:rPr>
          <w:rFonts w:ascii="Arial" w:eastAsia="Arial" w:hAnsi="Arial" w:cs="Arial"/>
          <w:b/>
          <w:sz w:val="42"/>
          <w:szCs w:val="42"/>
        </w:rPr>
        <w:t>–</w:t>
      </w:r>
      <w:r>
        <w:rPr>
          <w:rFonts w:ascii="Arial" w:eastAsia="Arial" w:hAnsi="Arial" w:cs="Arial"/>
          <w:b/>
          <w:sz w:val="42"/>
          <w:szCs w:val="42"/>
        </w:rPr>
        <w:t xml:space="preserve"> MG</w:t>
      </w:r>
      <w:r w:rsidR="005531F0">
        <w:rPr>
          <w:rFonts w:ascii="Arial" w:eastAsia="Arial" w:hAnsi="Arial" w:cs="Arial"/>
          <w:b/>
          <w:sz w:val="42"/>
          <w:szCs w:val="42"/>
        </w:rPr>
        <w:t xml:space="preserve"> 2024/2025</w:t>
      </w:r>
    </w:p>
    <w:p w:rsidR="00A638D0" w:rsidRDefault="00A638D0">
      <w:pPr>
        <w:spacing w:line="240" w:lineRule="auto"/>
        <w:rPr>
          <w:rFonts w:ascii="Arial" w:eastAsia="Arial" w:hAnsi="Arial" w:cs="Arial"/>
          <w:b/>
          <w:color w:val="000000"/>
          <w:sz w:val="32"/>
          <w:szCs w:val="32"/>
        </w:rPr>
      </w:pPr>
    </w:p>
    <w:p w:rsidR="00A638D0" w:rsidRDefault="00B91732">
      <w:pPr>
        <w:spacing w:line="240" w:lineRule="auto"/>
        <w:rPr>
          <w:rFonts w:ascii="Roboto Serif" w:eastAsia="Roboto Serif" w:hAnsi="Roboto Serif" w:cs="Roboto Serif"/>
          <w:color w:val="000000"/>
          <w:sz w:val="36"/>
          <w:szCs w:val="36"/>
        </w:rPr>
      </w:pPr>
      <w:r>
        <w:rPr>
          <w:rFonts w:ascii="Roboto Serif" w:eastAsia="Roboto Serif" w:hAnsi="Roboto Serif" w:cs="Roboto Serif"/>
          <w:color w:val="000000"/>
          <w:sz w:val="36"/>
          <w:szCs w:val="36"/>
        </w:rPr>
        <w:t>Sumário</w:t>
      </w:r>
      <w:r>
        <w:rPr>
          <w:rFonts w:ascii="Roboto Serif" w:eastAsia="Roboto Serif" w:hAnsi="Roboto Serif" w:cs="Roboto Serif"/>
          <w:color w:val="000000"/>
          <w:sz w:val="36"/>
          <w:szCs w:val="36"/>
        </w:rPr>
        <w:br/>
      </w:r>
    </w:p>
    <w:p w:rsidR="00A638D0" w:rsidRPr="007A3B96" w:rsidRDefault="00B91732">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CLÁ</w:t>
      </w:r>
      <w:r w:rsidR="00DC1416" w:rsidRPr="007A3B96">
        <w:rPr>
          <w:rFonts w:ascii="Roboto Serif" w:eastAsia="Roboto Serif" w:hAnsi="Roboto Serif" w:cs="Roboto Serif"/>
          <w:szCs w:val="24"/>
        </w:rPr>
        <w:t>USULA 1ª - VIGÊNCIA E DATA-BASE</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1</w:t>
      </w:r>
      <w:proofErr w:type="gramEnd"/>
    </w:p>
    <w:p w:rsidR="00A638D0" w:rsidRPr="007A3B96" w:rsidRDefault="00DC1416">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CLÁUSULA 2º - ABRANGÊNCIA</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1</w:t>
      </w:r>
      <w:proofErr w:type="gramEnd"/>
    </w:p>
    <w:p w:rsidR="00A638D0" w:rsidRPr="007A3B96" w:rsidRDefault="00A638D0">
      <w:pPr>
        <w:spacing w:line="240" w:lineRule="auto"/>
        <w:rPr>
          <w:rFonts w:ascii="Roboto Serif" w:eastAsia="Roboto Serif" w:hAnsi="Roboto Serif" w:cs="Roboto Serif"/>
          <w:szCs w:val="24"/>
        </w:rPr>
      </w:pPr>
    </w:p>
    <w:p w:rsidR="00A638D0" w:rsidRPr="007A3B96" w:rsidRDefault="008E1322">
      <w:pPr>
        <w:spacing w:line="240" w:lineRule="auto"/>
        <w:rPr>
          <w:rFonts w:ascii="Roboto Serif" w:eastAsia="Roboto Serif" w:hAnsi="Roboto Serif" w:cs="Roboto Serif"/>
          <w:szCs w:val="24"/>
        </w:rPr>
      </w:pPr>
      <w:r w:rsidRPr="007A3B96">
        <w:rPr>
          <w:rFonts w:ascii="Roboto Serif" w:eastAsia="Roboto Serif" w:hAnsi="Roboto Serif" w:cs="Roboto Serif"/>
          <w:szCs w:val="24"/>
          <w:highlight w:val="white"/>
        </w:rPr>
        <w:t>SEÇÃO</w:t>
      </w:r>
      <w:r w:rsidR="00B91732" w:rsidRPr="007A3B96">
        <w:rPr>
          <w:rFonts w:ascii="Roboto Serif" w:eastAsia="Roboto Serif" w:hAnsi="Roboto Serif" w:cs="Roboto Serif"/>
          <w:szCs w:val="24"/>
        </w:rPr>
        <w:t xml:space="preserve"> 1 - CLÁUSULAS SALARIAIS 2024 e 2025</w:t>
      </w:r>
      <w:r w:rsidR="00B91732" w:rsidRPr="007A3B96">
        <w:rPr>
          <w:rFonts w:ascii="Roboto Serif" w:eastAsia="Roboto Serif" w:hAnsi="Roboto Serif" w:cs="Roboto Serif"/>
          <w:szCs w:val="24"/>
        </w:rPr>
        <w:br/>
      </w:r>
    </w:p>
    <w:p w:rsidR="00A638D0" w:rsidRPr="007A3B96" w:rsidRDefault="00B91732">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 xml:space="preserve">CLÁUSULA 3ª - PISO SALARIAL </w:t>
      </w:r>
      <w:r w:rsidR="005C6FBB">
        <w:rPr>
          <w:rFonts w:ascii="Roboto Serif" w:eastAsia="Roboto Serif" w:hAnsi="Roboto Serif" w:cs="Roboto Serif"/>
          <w:szCs w:val="24"/>
        </w:rPr>
        <w:t xml:space="preserve">– PÁG </w:t>
      </w:r>
      <w:proofErr w:type="gramStart"/>
      <w:r w:rsidR="005C6FBB">
        <w:rPr>
          <w:rFonts w:ascii="Roboto Serif" w:eastAsia="Roboto Serif" w:hAnsi="Roboto Serif" w:cs="Roboto Serif"/>
          <w:szCs w:val="24"/>
        </w:rPr>
        <w:t>1</w:t>
      </w:r>
      <w:proofErr w:type="gramEnd"/>
    </w:p>
    <w:p w:rsidR="00A638D0" w:rsidRPr="007A3B96" w:rsidRDefault="00B91732">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CLÁUSULA 4ª - REAJUS</w:t>
      </w:r>
      <w:r w:rsidR="00DC1416" w:rsidRPr="007A3B96">
        <w:rPr>
          <w:rFonts w:ascii="Roboto Serif" w:eastAsia="Roboto Serif" w:hAnsi="Roboto Serif" w:cs="Roboto Serif"/>
          <w:szCs w:val="24"/>
        </w:rPr>
        <w:t>TE SALARIAL</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1</w:t>
      </w:r>
      <w:proofErr w:type="gramEnd"/>
    </w:p>
    <w:p w:rsidR="00A638D0" w:rsidRPr="007A3B96" w:rsidRDefault="00B91732">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CLÁUSULA 5ª - DIFERENÇAS SALARIAIS 2024</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2</w:t>
      </w:r>
      <w:proofErr w:type="gramEnd"/>
    </w:p>
    <w:p w:rsidR="00A638D0" w:rsidRPr="007A3B96" w:rsidRDefault="00B91732">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CLÁUSULA 6ª - REAJUSTE SALARIAIS 2025</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2</w:t>
      </w:r>
      <w:proofErr w:type="gramEnd"/>
      <w:r w:rsidRPr="007A3B96">
        <w:rPr>
          <w:rFonts w:ascii="Roboto Serif" w:eastAsia="Roboto Serif" w:hAnsi="Roboto Serif" w:cs="Roboto Serif"/>
          <w:szCs w:val="24"/>
        </w:rPr>
        <w:t xml:space="preserve"> </w:t>
      </w:r>
    </w:p>
    <w:p w:rsidR="00DC1416" w:rsidRPr="007A3B96" w:rsidRDefault="00B91732">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CLÁUSULA 7ª - PISO SALARIAL HORISTAS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2</w:t>
      </w:r>
      <w:proofErr w:type="gramEnd"/>
    </w:p>
    <w:p w:rsidR="00A638D0" w:rsidRPr="007A3B96" w:rsidRDefault="00A638D0">
      <w:pPr>
        <w:spacing w:line="240" w:lineRule="auto"/>
        <w:jc w:val="both"/>
        <w:rPr>
          <w:rFonts w:ascii="Roboto Serif" w:eastAsia="Roboto Serif" w:hAnsi="Roboto Serif" w:cs="Roboto Serif"/>
          <w:szCs w:val="24"/>
        </w:rPr>
      </w:pPr>
    </w:p>
    <w:p w:rsidR="00A638D0" w:rsidRPr="007A3B96" w:rsidRDefault="008E1322">
      <w:pPr>
        <w:spacing w:line="240" w:lineRule="auto"/>
        <w:rPr>
          <w:rFonts w:ascii="Roboto Serif" w:eastAsia="Roboto Serif" w:hAnsi="Roboto Serif" w:cs="Roboto Serif"/>
          <w:szCs w:val="24"/>
        </w:rPr>
      </w:pPr>
      <w:r w:rsidRPr="007A3B96">
        <w:rPr>
          <w:rFonts w:ascii="Roboto Serif" w:eastAsia="Roboto Serif" w:hAnsi="Roboto Serif" w:cs="Roboto Serif"/>
          <w:szCs w:val="24"/>
          <w:highlight w:val="white"/>
        </w:rPr>
        <w:t>SEÇÃO</w:t>
      </w:r>
      <w:r w:rsidR="00B91732" w:rsidRPr="007A3B96">
        <w:rPr>
          <w:rFonts w:ascii="Roboto Serif" w:eastAsia="Roboto Serif" w:hAnsi="Roboto Serif" w:cs="Roboto Serif"/>
          <w:szCs w:val="24"/>
        </w:rPr>
        <w:t xml:space="preserve"> 2 - CLÁUSULAS LABORAIS</w:t>
      </w:r>
    </w:p>
    <w:p w:rsidR="00A638D0" w:rsidRPr="007A3B96" w:rsidRDefault="00A638D0">
      <w:pPr>
        <w:spacing w:line="240" w:lineRule="auto"/>
        <w:rPr>
          <w:rFonts w:ascii="Roboto Serif" w:eastAsia="Roboto Serif" w:hAnsi="Roboto Serif" w:cs="Roboto Serif"/>
          <w:szCs w:val="24"/>
        </w:rPr>
      </w:pPr>
    </w:p>
    <w:p w:rsidR="00A638D0" w:rsidRPr="007A3B96" w:rsidRDefault="00B9173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8ª - ESTABILIDADE GESTANTE</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2</w:t>
      </w:r>
      <w:proofErr w:type="gramEnd"/>
      <w:r w:rsidRPr="007A3B96">
        <w:rPr>
          <w:rFonts w:ascii="Roboto Serif" w:eastAsia="Roboto Serif" w:hAnsi="Roboto Serif" w:cs="Roboto Serif"/>
          <w:szCs w:val="24"/>
          <w:highlight w:val="white"/>
        </w:rPr>
        <w:t xml:space="preserve"> </w:t>
      </w:r>
    </w:p>
    <w:p w:rsidR="00A638D0" w:rsidRPr="007A3B96" w:rsidRDefault="00B9173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9ª - ABONO PARA LEVAR FILHO AO MÉDICO</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2</w:t>
      </w:r>
      <w:proofErr w:type="gramEnd"/>
    </w:p>
    <w:p w:rsidR="00A638D0" w:rsidRPr="007A3B96" w:rsidRDefault="00B9173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10ª - AUSÊNCIA DO ESTUDANTE PARA PROVAS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3</w:t>
      </w:r>
      <w:proofErr w:type="gramEnd"/>
    </w:p>
    <w:p w:rsidR="00DC1416" w:rsidRPr="007A3B96" w:rsidRDefault="00B9173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11ª - HORAS EXTRAS e BANCO DE HORAS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3</w:t>
      </w:r>
      <w:proofErr w:type="gramEnd"/>
    </w:p>
    <w:p w:rsidR="00A638D0" w:rsidRPr="007A3B96" w:rsidRDefault="00B9173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12ª - DIA DO COMERCIÁRIO</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3</w:t>
      </w:r>
      <w:proofErr w:type="gramEnd"/>
    </w:p>
    <w:p w:rsidR="00DC1416" w:rsidRPr="007A3B96" w:rsidRDefault="00B91732">
      <w:pPr>
        <w:widowControl w:val="0"/>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13ª - CONTRIBUIÇÃO ASSISTENCIAL 2024</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3</w:t>
      </w:r>
      <w:proofErr w:type="gramEnd"/>
    </w:p>
    <w:p w:rsidR="00A638D0" w:rsidRPr="007A3B96" w:rsidRDefault="00DC1416">
      <w:pPr>
        <w:widowControl w:val="0"/>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14ª - CONTRIBUIÇÃO ASSISTENCIAL</w:t>
      </w:r>
      <w:r w:rsidR="00B91732" w:rsidRPr="007A3B96">
        <w:rPr>
          <w:rFonts w:ascii="Roboto Serif" w:eastAsia="Roboto Serif" w:hAnsi="Roboto Serif" w:cs="Roboto Serif"/>
          <w:szCs w:val="24"/>
          <w:highlight w:val="white"/>
        </w:rPr>
        <w:t xml:space="preserve"> 2025</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4</w:t>
      </w:r>
      <w:proofErr w:type="gramEnd"/>
    </w:p>
    <w:p w:rsidR="00A638D0" w:rsidRPr="007A3B96" w:rsidRDefault="00DC1416">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CLÁUSULA 15</w:t>
      </w:r>
      <w:r w:rsidR="00B91732" w:rsidRPr="007A3B96">
        <w:rPr>
          <w:rFonts w:ascii="Roboto Serif" w:eastAsia="Roboto Serif" w:hAnsi="Roboto Serif" w:cs="Roboto Serif"/>
          <w:szCs w:val="24"/>
        </w:rPr>
        <w:t>ª - ASSOCIAÇÃO E CONVÊNIOS LABORAIS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4</w:t>
      </w:r>
      <w:proofErr w:type="gramEnd"/>
    </w:p>
    <w:p w:rsidR="00A638D0" w:rsidRPr="007A3B96" w:rsidRDefault="00B91732">
      <w:pPr>
        <w:spacing w:line="240" w:lineRule="auto"/>
        <w:rPr>
          <w:rFonts w:ascii="Roboto Serif" w:eastAsia="Roboto Serif" w:hAnsi="Roboto Serif" w:cs="Roboto Serif"/>
          <w:szCs w:val="24"/>
          <w:highlight w:val="white"/>
        </w:rPr>
      </w:pPr>
      <w:r w:rsidRPr="007A3B96">
        <w:rPr>
          <w:rFonts w:ascii="Roboto Serif" w:eastAsia="Roboto Serif" w:hAnsi="Roboto Serif" w:cs="Roboto Serif"/>
          <w:szCs w:val="24"/>
          <w:highlight w:val="green"/>
        </w:rPr>
        <w:br/>
      </w:r>
      <w:r w:rsidRPr="007A3B96">
        <w:rPr>
          <w:rFonts w:ascii="Roboto Serif" w:eastAsia="Roboto Serif" w:hAnsi="Roboto Serif" w:cs="Roboto Serif"/>
          <w:szCs w:val="24"/>
          <w:highlight w:val="white"/>
        </w:rPr>
        <w:t>SEÇÃO 3 - CLÁUSULAS EXCLUSIVAS</w:t>
      </w:r>
    </w:p>
    <w:p w:rsidR="00A638D0" w:rsidRPr="007A3B96" w:rsidRDefault="00A638D0">
      <w:pPr>
        <w:spacing w:line="240" w:lineRule="auto"/>
        <w:rPr>
          <w:rFonts w:ascii="Roboto Serif" w:eastAsia="Roboto Serif" w:hAnsi="Roboto Serif" w:cs="Roboto Serif"/>
          <w:szCs w:val="24"/>
          <w:highlight w:val="white"/>
        </w:rPr>
      </w:pPr>
    </w:p>
    <w:p w:rsidR="00A638D0" w:rsidRPr="007A3B96" w:rsidRDefault="00B9173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1</w:t>
      </w:r>
      <w:r w:rsidR="00DC1416" w:rsidRPr="007A3B96">
        <w:rPr>
          <w:rFonts w:ascii="Roboto Serif" w:eastAsia="Roboto Serif" w:hAnsi="Roboto Serif" w:cs="Roboto Serif"/>
          <w:szCs w:val="24"/>
          <w:highlight w:val="white"/>
        </w:rPr>
        <w:t>6</w:t>
      </w:r>
      <w:r w:rsidRPr="007A3B96">
        <w:rPr>
          <w:rFonts w:ascii="Roboto Serif" w:eastAsia="Roboto Serif" w:hAnsi="Roboto Serif" w:cs="Roboto Serif"/>
          <w:szCs w:val="24"/>
          <w:highlight w:val="white"/>
        </w:rPr>
        <w:t>ª - INTERVALOS PARA DESCANSO E ALIMENTAÇÃO</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5</w:t>
      </w:r>
      <w:proofErr w:type="gramEnd"/>
    </w:p>
    <w:p w:rsidR="00A638D0" w:rsidRPr="007A3B96" w:rsidRDefault="00DC1416">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17</w:t>
      </w:r>
      <w:r w:rsidR="00B91732" w:rsidRPr="007A3B96">
        <w:rPr>
          <w:rFonts w:ascii="Roboto Serif" w:eastAsia="Roboto Serif" w:hAnsi="Roboto Serif" w:cs="Roboto Serif"/>
          <w:szCs w:val="24"/>
          <w:highlight w:val="white"/>
        </w:rPr>
        <w:t>ª - JORNADA ESPECIAL DE 12 X 36 HORAS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5</w:t>
      </w:r>
      <w:proofErr w:type="gramEnd"/>
    </w:p>
    <w:p w:rsidR="00A638D0" w:rsidRPr="007A3B96" w:rsidRDefault="00DC1416">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18</w:t>
      </w:r>
      <w:r w:rsidR="00B91732" w:rsidRPr="007A3B96">
        <w:rPr>
          <w:rFonts w:ascii="Roboto Serif" w:eastAsia="Roboto Serif" w:hAnsi="Roboto Serif" w:cs="Roboto Serif"/>
          <w:szCs w:val="24"/>
          <w:highlight w:val="white"/>
        </w:rPr>
        <w:t>ª - EXCLUSÃO DOS BENEFICIÁRIOS DE PLANOS MÉDICOS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5</w:t>
      </w:r>
      <w:proofErr w:type="gramEnd"/>
    </w:p>
    <w:p w:rsidR="00A638D0" w:rsidRPr="007A3B96" w:rsidRDefault="00DC1416">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19</w:t>
      </w:r>
      <w:r w:rsidR="00B91732" w:rsidRPr="007A3B96">
        <w:rPr>
          <w:rFonts w:ascii="Roboto Serif" w:eastAsia="Roboto Serif" w:hAnsi="Roboto Serif" w:cs="Roboto Serif"/>
          <w:szCs w:val="24"/>
          <w:highlight w:val="white"/>
        </w:rPr>
        <w:t>ª - ACORDOS COLETIVOS - LIMITES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5</w:t>
      </w:r>
      <w:proofErr w:type="gramEnd"/>
    </w:p>
    <w:p w:rsidR="00DC1416" w:rsidRPr="007A3B96" w:rsidRDefault="00B9173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 xml:space="preserve">CLÁUSULA </w:t>
      </w:r>
      <w:r w:rsidR="00DC1416" w:rsidRPr="007A3B96">
        <w:rPr>
          <w:rFonts w:ascii="Roboto Serif" w:eastAsia="Roboto Serif" w:hAnsi="Roboto Serif" w:cs="Roboto Serif"/>
          <w:szCs w:val="24"/>
          <w:highlight w:val="white"/>
        </w:rPr>
        <w:t>20</w:t>
      </w:r>
      <w:r w:rsidRPr="007A3B96">
        <w:rPr>
          <w:rFonts w:ascii="Roboto Serif" w:eastAsia="Roboto Serif" w:hAnsi="Roboto Serif" w:cs="Roboto Serif"/>
          <w:szCs w:val="24"/>
          <w:highlight w:val="white"/>
        </w:rPr>
        <w:t>ª - TRABALHO EM FERIADOS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5</w:t>
      </w:r>
      <w:proofErr w:type="gramEnd"/>
    </w:p>
    <w:p w:rsidR="00A638D0" w:rsidRPr="007A3B96" w:rsidRDefault="00A638D0">
      <w:pPr>
        <w:spacing w:line="240" w:lineRule="auto"/>
        <w:jc w:val="both"/>
        <w:rPr>
          <w:rFonts w:ascii="Roboto Serif" w:eastAsia="Roboto Serif" w:hAnsi="Roboto Serif" w:cs="Roboto Serif"/>
          <w:szCs w:val="24"/>
          <w:highlight w:val="white"/>
        </w:rPr>
      </w:pPr>
    </w:p>
    <w:p w:rsidR="00A638D0" w:rsidRPr="007A3B96" w:rsidRDefault="00B91732">
      <w:pPr>
        <w:spacing w:line="240" w:lineRule="auto"/>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SEÇÃO 4 - CLÁUSULAS PATRONAIS</w:t>
      </w:r>
      <w:r w:rsidRPr="007A3B96">
        <w:rPr>
          <w:rFonts w:ascii="Roboto Serif" w:eastAsia="Roboto Serif" w:hAnsi="Roboto Serif" w:cs="Roboto Serif"/>
          <w:szCs w:val="24"/>
          <w:highlight w:val="white"/>
        </w:rPr>
        <w:br/>
      </w:r>
    </w:p>
    <w:p w:rsidR="00A638D0" w:rsidRPr="007A3B96" w:rsidRDefault="00B9173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2</w:t>
      </w:r>
      <w:r w:rsidR="008E1322" w:rsidRPr="007A3B96">
        <w:rPr>
          <w:rFonts w:ascii="Roboto Serif" w:eastAsia="Roboto Serif" w:hAnsi="Roboto Serif" w:cs="Roboto Serif"/>
          <w:szCs w:val="24"/>
          <w:highlight w:val="white"/>
        </w:rPr>
        <w:t>1</w:t>
      </w:r>
      <w:r w:rsidRPr="007A3B96">
        <w:rPr>
          <w:rFonts w:ascii="Roboto Serif" w:eastAsia="Roboto Serif" w:hAnsi="Roboto Serif" w:cs="Roboto Serif"/>
          <w:szCs w:val="24"/>
          <w:highlight w:val="white"/>
        </w:rPr>
        <w:t>ª - CONTRIBUIÇÃO ASSISTENCIAL PATRONAL</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6</w:t>
      </w:r>
      <w:proofErr w:type="gramEnd"/>
    </w:p>
    <w:p w:rsidR="00A638D0" w:rsidRPr="007A3B96" w:rsidRDefault="008E1322">
      <w:pPr>
        <w:spacing w:line="240" w:lineRule="auto"/>
        <w:jc w:val="left"/>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22</w:t>
      </w:r>
      <w:r w:rsidR="00B91732" w:rsidRPr="007A3B96">
        <w:rPr>
          <w:rFonts w:ascii="Roboto Serif" w:eastAsia="Roboto Serif" w:hAnsi="Roboto Serif" w:cs="Roboto Serif"/>
          <w:szCs w:val="24"/>
          <w:highlight w:val="white"/>
        </w:rPr>
        <w:t>ª - OUTRAS CONTRIBUIÇÕES E TAXAS</w:t>
      </w:r>
      <w:r w:rsidR="005C6FBB">
        <w:rPr>
          <w:rFonts w:ascii="Roboto Serif" w:eastAsia="Roboto Serif" w:hAnsi="Roboto Serif" w:cs="Roboto Serif"/>
          <w:szCs w:val="24"/>
        </w:rPr>
        <w:t xml:space="preserve"> – PÁG 7</w:t>
      </w:r>
      <w:r w:rsidR="00B91732" w:rsidRPr="007A3B96">
        <w:rPr>
          <w:rFonts w:ascii="Roboto Serif" w:eastAsia="Roboto Serif" w:hAnsi="Roboto Serif" w:cs="Roboto Serif"/>
          <w:szCs w:val="24"/>
          <w:highlight w:val="white"/>
        </w:rPr>
        <w:br/>
      </w:r>
    </w:p>
    <w:p w:rsidR="00A638D0" w:rsidRPr="007A3B96" w:rsidRDefault="00B91732">
      <w:pPr>
        <w:spacing w:line="240" w:lineRule="auto"/>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 xml:space="preserve">SEÇÃO 5 - CLÁUSULAS ORIENTADORAS CLT </w:t>
      </w:r>
      <w:r w:rsidRPr="007A3B96">
        <w:rPr>
          <w:rFonts w:ascii="Roboto Serif" w:eastAsia="Roboto Serif" w:hAnsi="Roboto Serif" w:cs="Roboto Serif"/>
          <w:szCs w:val="24"/>
          <w:highlight w:val="white"/>
        </w:rPr>
        <w:br/>
      </w:r>
    </w:p>
    <w:p w:rsidR="00A638D0" w:rsidRPr="007A3B96" w:rsidRDefault="008E132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23</w:t>
      </w:r>
      <w:r w:rsidR="00B91732" w:rsidRPr="007A3B96">
        <w:rPr>
          <w:rFonts w:ascii="Roboto Serif" w:eastAsia="Roboto Serif" w:hAnsi="Roboto Serif" w:cs="Roboto Serif"/>
          <w:szCs w:val="24"/>
          <w:highlight w:val="white"/>
        </w:rPr>
        <w:t>ª - HORISTA</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8</w:t>
      </w:r>
      <w:proofErr w:type="gramEnd"/>
    </w:p>
    <w:p w:rsidR="00A638D0" w:rsidRPr="007A3B96" w:rsidRDefault="008E132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24</w:t>
      </w:r>
      <w:r w:rsidR="00B91732" w:rsidRPr="007A3B96">
        <w:rPr>
          <w:rFonts w:ascii="Roboto Serif" w:eastAsia="Roboto Serif" w:hAnsi="Roboto Serif" w:cs="Roboto Serif"/>
          <w:szCs w:val="24"/>
          <w:highlight w:val="white"/>
        </w:rPr>
        <w:t>ª - EXTRATO DE VENCIMENTO</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8</w:t>
      </w:r>
      <w:proofErr w:type="gramEnd"/>
    </w:p>
    <w:p w:rsidR="00A638D0" w:rsidRPr="007A3B96" w:rsidRDefault="008E132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25</w:t>
      </w:r>
      <w:r w:rsidR="00B91732" w:rsidRPr="007A3B96">
        <w:rPr>
          <w:rFonts w:ascii="Roboto Serif" w:eastAsia="Roboto Serif" w:hAnsi="Roboto Serif" w:cs="Roboto Serif"/>
          <w:szCs w:val="24"/>
          <w:highlight w:val="white"/>
        </w:rPr>
        <w:t>ª - UNIFORME</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8</w:t>
      </w:r>
      <w:proofErr w:type="gramEnd"/>
    </w:p>
    <w:p w:rsidR="00A638D0" w:rsidRPr="007A3B96" w:rsidRDefault="008E1322">
      <w:pPr>
        <w:spacing w:line="240" w:lineRule="auto"/>
        <w:jc w:val="both"/>
        <w:rPr>
          <w:rFonts w:ascii="Roboto Serif" w:eastAsia="Roboto Serif" w:hAnsi="Roboto Serif" w:cs="Roboto Serif"/>
          <w:szCs w:val="24"/>
          <w:highlight w:val="white"/>
        </w:rPr>
      </w:pPr>
      <w:r w:rsidRPr="007A3B96">
        <w:rPr>
          <w:rFonts w:ascii="Roboto Serif" w:eastAsia="Roboto Serif" w:hAnsi="Roboto Serif" w:cs="Roboto Serif"/>
          <w:szCs w:val="24"/>
          <w:highlight w:val="white"/>
        </w:rPr>
        <w:t>CLÁUSULA 26</w:t>
      </w:r>
      <w:r w:rsidR="00B91732" w:rsidRPr="007A3B96">
        <w:rPr>
          <w:rFonts w:ascii="Roboto Serif" w:eastAsia="Roboto Serif" w:hAnsi="Roboto Serif" w:cs="Roboto Serif"/>
          <w:szCs w:val="24"/>
          <w:highlight w:val="white"/>
        </w:rPr>
        <w:t>ª – AVISO PRÉVIO DO EMPREGADOR</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8</w:t>
      </w:r>
      <w:proofErr w:type="gramEnd"/>
    </w:p>
    <w:p w:rsidR="008E1322" w:rsidRPr="007A3B96" w:rsidRDefault="008E1322">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CLÁUSULA 27</w:t>
      </w:r>
      <w:r w:rsidR="00B91732" w:rsidRPr="007A3B96">
        <w:rPr>
          <w:rFonts w:ascii="Roboto Serif" w:eastAsia="Roboto Serif" w:hAnsi="Roboto Serif" w:cs="Roboto Serif"/>
          <w:szCs w:val="24"/>
        </w:rPr>
        <w:t xml:space="preserve">ª </w:t>
      </w:r>
      <w:r w:rsidRPr="007A3B96">
        <w:rPr>
          <w:rFonts w:ascii="Roboto Serif" w:eastAsia="Roboto Serif" w:hAnsi="Roboto Serif" w:cs="Roboto Serif"/>
          <w:szCs w:val="24"/>
        </w:rPr>
        <w:t>–</w:t>
      </w:r>
      <w:r w:rsidR="00B91732" w:rsidRPr="007A3B96">
        <w:rPr>
          <w:rFonts w:ascii="Roboto Serif" w:eastAsia="Roboto Serif" w:hAnsi="Roboto Serif" w:cs="Roboto Serif"/>
          <w:szCs w:val="24"/>
        </w:rPr>
        <w:t xml:space="preserve"> </w:t>
      </w:r>
      <w:r w:rsidRPr="007A3B96">
        <w:rPr>
          <w:rFonts w:ascii="Roboto Serif" w:eastAsia="Roboto Serif" w:hAnsi="Roboto Serif" w:cs="Roboto Serif"/>
          <w:szCs w:val="24"/>
        </w:rPr>
        <w:t>HORÁRIOS ESPECIAIS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9</w:t>
      </w:r>
      <w:proofErr w:type="gramEnd"/>
    </w:p>
    <w:p w:rsidR="00A638D0" w:rsidRPr="007A3B96" w:rsidRDefault="008E1322">
      <w:pPr>
        <w:spacing w:line="240" w:lineRule="auto"/>
        <w:jc w:val="both"/>
        <w:rPr>
          <w:rFonts w:ascii="Roboto Serif" w:eastAsia="Roboto Serif" w:hAnsi="Roboto Serif" w:cs="Roboto Serif"/>
          <w:szCs w:val="24"/>
          <w:shd w:val="clear" w:color="auto" w:fill="B6D7A8"/>
        </w:rPr>
      </w:pPr>
      <w:r w:rsidRPr="007A3B96">
        <w:rPr>
          <w:rFonts w:ascii="Roboto Serif" w:eastAsia="Roboto Serif" w:hAnsi="Roboto Serif" w:cs="Roboto Serif"/>
          <w:szCs w:val="24"/>
        </w:rPr>
        <w:t xml:space="preserve">CLÁUSULA 28ª - </w:t>
      </w:r>
      <w:r w:rsidR="00B91732" w:rsidRPr="007A3B96">
        <w:rPr>
          <w:rFonts w:ascii="Roboto Serif" w:eastAsia="Roboto Serif" w:hAnsi="Roboto Serif" w:cs="Roboto Serif"/>
          <w:szCs w:val="24"/>
        </w:rPr>
        <w:t>MULTA POR DESCUMPRIMENTO</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9</w:t>
      </w:r>
      <w:proofErr w:type="gramEnd"/>
    </w:p>
    <w:p w:rsidR="00A638D0" w:rsidRPr="007A3B96" w:rsidRDefault="008E1322">
      <w:pPr>
        <w:spacing w:line="240" w:lineRule="auto"/>
        <w:jc w:val="both"/>
        <w:rPr>
          <w:rFonts w:ascii="Roboto Serif" w:eastAsia="Roboto Serif" w:hAnsi="Roboto Serif" w:cs="Roboto Serif"/>
          <w:szCs w:val="24"/>
        </w:rPr>
      </w:pPr>
      <w:r w:rsidRPr="007A3B96">
        <w:rPr>
          <w:rFonts w:ascii="Roboto Serif" w:eastAsia="Roboto Serif" w:hAnsi="Roboto Serif" w:cs="Roboto Serif"/>
          <w:szCs w:val="24"/>
        </w:rPr>
        <w:t>CLÁUSULA 29</w:t>
      </w:r>
      <w:r w:rsidR="00B91732" w:rsidRPr="007A3B96">
        <w:rPr>
          <w:rFonts w:ascii="Roboto Serif" w:eastAsia="Roboto Serif" w:hAnsi="Roboto Serif" w:cs="Roboto Serif"/>
          <w:szCs w:val="24"/>
        </w:rPr>
        <w:t xml:space="preserve">ª </w:t>
      </w:r>
      <w:r w:rsidR="005531F0" w:rsidRPr="007A3B96">
        <w:rPr>
          <w:rFonts w:ascii="Roboto Serif" w:eastAsia="Roboto Serif" w:hAnsi="Roboto Serif" w:cs="Roboto Serif"/>
          <w:szCs w:val="24"/>
        </w:rPr>
        <w:t>–</w:t>
      </w:r>
      <w:r w:rsidR="00B91732" w:rsidRPr="007A3B96">
        <w:rPr>
          <w:rFonts w:ascii="Roboto Serif" w:eastAsia="Roboto Serif" w:hAnsi="Roboto Serif" w:cs="Roboto Serif"/>
          <w:szCs w:val="24"/>
        </w:rPr>
        <w:t xml:space="preserve"> EFEITOS</w:t>
      </w:r>
      <w:r w:rsidR="005C6FBB">
        <w:rPr>
          <w:rFonts w:ascii="Roboto Serif" w:eastAsia="Roboto Serif" w:hAnsi="Roboto Serif" w:cs="Roboto Serif"/>
          <w:szCs w:val="24"/>
        </w:rPr>
        <w:t xml:space="preserve"> – PÁG </w:t>
      </w:r>
      <w:proofErr w:type="gramStart"/>
      <w:r w:rsidR="005C6FBB">
        <w:rPr>
          <w:rFonts w:ascii="Roboto Serif" w:eastAsia="Roboto Serif" w:hAnsi="Roboto Serif" w:cs="Roboto Serif"/>
          <w:szCs w:val="24"/>
        </w:rPr>
        <w:t>9</w:t>
      </w:r>
      <w:proofErr w:type="gramEnd"/>
    </w:p>
    <w:p w:rsidR="007A3B96" w:rsidRDefault="007A3B96">
      <w:pPr>
        <w:spacing w:line="240" w:lineRule="auto"/>
        <w:jc w:val="both"/>
        <w:rPr>
          <w:rFonts w:ascii="Arial" w:eastAsia="Roboto" w:hAnsi="Arial" w:cs="Arial"/>
          <w:b/>
          <w:sz w:val="24"/>
          <w:szCs w:val="24"/>
        </w:rPr>
      </w:pPr>
      <w:bookmarkStart w:id="0" w:name="_616afzzcjvqn" w:colFirst="0" w:colLast="0"/>
      <w:bookmarkEnd w:id="0"/>
    </w:p>
    <w:p w:rsidR="005C26BF" w:rsidRDefault="005C26BF">
      <w:pPr>
        <w:spacing w:line="240" w:lineRule="auto"/>
        <w:jc w:val="both"/>
        <w:rPr>
          <w:rFonts w:ascii="Arial" w:eastAsia="Roboto" w:hAnsi="Arial" w:cs="Arial"/>
          <w:b/>
          <w:sz w:val="24"/>
          <w:szCs w:val="24"/>
        </w:rPr>
      </w:pPr>
      <w:bookmarkStart w:id="1" w:name="_GoBack"/>
      <w:bookmarkEnd w:id="1"/>
    </w:p>
    <w:p w:rsidR="00A638D0" w:rsidRPr="001F2E07" w:rsidRDefault="00B91732">
      <w:pPr>
        <w:spacing w:line="240" w:lineRule="auto"/>
        <w:jc w:val="both"/>
        <w:rPr>
          <w:rFonts w:ascii="Arial" w:eastAsia="Roboto" w:hAnsi="Arial" w:cs="Arial"/>
        </w:rPr>
      </w:pPr>
      <w:r w:rsidRPr="001F2E07">
        <w:rPr>
          <w:rFonts w:ascii="Arial" w:eastAsia="Roboto" w:hAnsi="Arial" w:cs="Arial"/>
          <w:b/>
          <w:sz w:val="24"/>
          <w:szCs w:val="24"/>
        </w:rPr>
        <w:lastRenderedPageBreak/>
        <w:t>S</w:t>
      </w:r>
      <w:r w:rsidRPr="001F2E07">
        <w:rPr>
          <w:rFonts w:ascii="Arial" w:eastAsia="Roboto" w:hAnsi="Arial" w:cs="Arial"/>
          <w:b/>
          <w:color w:val="000000"/>
          <w:sz w:val="24"/>
          <w:szCs w:val="24"/>
        </w:rPr>
        <w:t>INDICATO DOS EMPREGADOS NO COMÉRCIO DE BARBACENA</w:t>
      </w:r>
      <w:r w:rsidRPr="001F2E07">
        <w:rPr>
          <w:rFonts w:ascii="Arial" w:eastAsia="Roboto" w:hAnsi="Arial" w:cs="Arial"/>
          <w:color w:val="000000"/>
          <w:sz w:val="24"/>
          <w:szCs w:val="24"/>
        </w:rPr>
        <w:t xml:space="preserve">, CNPJ nº 17.093.287/0001-44, neste ato representado por seu Presidente, </w:t>
      </w:r>
      <w:r w:rsidRPr="001F2E07">
        <w:rPr>
          <w:rFonts w:ascii="Arial" w:eastAsia="Roboto" w:hAnsi="Arial" w:cs="Arial"/>
          <w:b/>
          <w:color w:val="000000"/>
          <w:sz w:val="24"/>
          <w:szCs w:val="24"/>
        </w:rPr>
        <w:t>Sr. VICENTE DE PAULO CASTRO</w:t>
      </w:r>
      <w:r w:rsidRPr="001F2E07">
        <w:rPr>
          <w:rFonts w:ascii="Arial" w:eastAsia="Roboto" w:hAnsi="Arial" w:cs="Arial"/>
          <w:color w:val="000000"/>
          <w:sz w:val="24"/>
          <w:szCs w:val="24"/>
        </w:rPr>
        <w:t xml:space="preserve">, e </w:t>
      </w:r>
      <w:r w:rsidRPr="001F2E07">
        <w:rPr>
          <w:rFonts w:ascii="Arial" w:eastAsia="Roboto" w:hAnsi="Arial" w:cs="Arial"/>
          <w:b/>
          <w:color w:val="000000"/>
          <w:sz w:val="24"/>
          <w:szCs w:val="24"/>
        </w:rPr>
        <w:t>SINDICATO DO COMÉRCIO DE BARBACENA</w:t>
      </w:r>
      <w:r w:rsidRPr="001F2E07">
        <w:rPr>
          <w:rFonts w:ascii="Arial" w:eastAsia="Roboto" w:hAnsi="Arial" w:cs="Arial"/>
          <w:color w:val="000000"/>
          <w:sz w:val="24"/>
          <w:szCs w:val="24"/>
        </w:rPr>
        <w:t xml:space="preserve">, CNPJ nº 19.031.673/0001-37, neste ato representado por seu Presidente, </w:t>
      </w:r>
      <w:r w:rsidRPr="001F2E07">
        <w:rPr>
          <w:rFonts w:ascii="Arial" w:eastAsia="Roboto" w:hAnsi="Arial" w:cs="Arial"/>
          <w:b/>
          <w:color w:val="000000"/>
          <w:sz w:val="24"/>
          <w:szCs w:val="24"/>
        </w:rPr>
        <w:t>Sr. MARCELO LEITÃO OLIVEIRA</w:t>
      </w:r>
      <w:r w:rsidRPr="001F2E07">
        <w:rPr>
          <w:rFonts w:ascii="Arial" w:eastAsia="Roboto" w:hAnsi="Arial" w:cs="Arial"/>
          <w:color w:val="000000"/>
          <w:sz w:val="24"/>
          <w:szCs w:val="24"/>
        </w:rPr>
        <w:t xml:space="preserve">, celebram a presente </w:t>
      </w:r>
      <w:r w:rsidRPr="001F2E07">
        <w:rPr>
          <w:rFonts w:ascii="Arial" w:eastAsia="Roboto" w:hAnsi="Arial" w:cs="Arial"/>
          <w:b/>
          <w:color w:val="000000"/>
          <w:sz w:val="24"/>
          <w:szCs w:val="24"/>
        </w:rPr>
        <w:t>CONVENÇÃO COLETIVA DE TRABALHO 202</w:t>
      </w:r>
      <w:r w:rsidRPr="001F2E07">
        <w:rPr>
          <w:rFonts w:ascii="Arial" w:eastAsia="Roboto" w:hAnsi="Arial" w:cs="Arial"/>
          <w:b/>
          <w:sz w:val="24"/>
          <w:szCs w:val="24"/>
        </w:rPr>
        <w:t>4</w:t>
      </w:r>
      <w:r w:rsidRPr="001F2E07">
        <w:rPr>
          <w:rFonts w:ascii="Arial" w:eastAsia="Roboto" w:hAnsi="Arial" w:cs="Arial"/>
          <w:b/>
          <w:color w:val="000000"/>
          <w:sz w:val="24"/>
          <w:szCs w:val="24"/>
        </w:rPr>
        <w:t>/202</w:t>
      </w:r>
      <w:r w:rsidRPr="001F2E07">
        <w:rPr>
          <w:rFonts w:ascii="Arial" w:eastAsia="Roboto" w:hAnsi="Arial" w:cs="Arial"/>
          <w:b/>
          <w:sz w:val="24"/>
          <w:szCs w:val="24"/>
        </w:rPr>
        <w:t>5</w:t>
      </w:r>
      <w:r w:rsidRPr="001F2E07">
        <w:rPr>
          <w:rFonts w:ascii="Arial" w:eastAsia="Roboto" w:hAnsi="Arial" w:cs="Arial"/>
          <w:color w:val="000000"/>
          <w:sz w:val="24"/>
          <w:szCs w:val="24"/>
        </w:rPr>
        <w:t xml:space="preserve">, estipulando as condições de trabalho previstas nas cláusulas seguintes: </w:t>
      </w:r>
    </w:p>
    <w:p w:rsidR="00A638D0" w:rsidRPr="001F2E07" w:rsidRDefault="00A638D0">
      <w:pPr>
        <w:spacing w:line="240" w:lineRule="auto"/>
        <w:jc w:val="both"/>
        <w:rPr>
          <w:rFonts w:ascii="Arial" w:eastAsia="Roboto" w:hAnsi="Arial" w:cs="Arial"/>
          <w:color w:val="000000"/>
          <w:sz w:val="24"/>
          <w:szCs w:val="24"/>
        </w:rPr>
      </w:pPr>
    </w:p>
    <w:p w:rsidR="00041247" w:rsidRDefault="00B91732">
      <w:pPr>
        <w:spacing w:line="240" w:lineRule="auto"/>
        <w:jc w:val="both"/>
        <w:rPr>
          <w:rFonts w:ascii="Arial" w:eastAsia="Roboto" w:hAnsi="Arial" w:cs="Arial"/>
          <w:b/>
          <w:sz w:val="24"/>
          <w:szCs w:val="24"/>
          <w:highlight w:val="white"/>
        </w:rPr>
      </w:pPr>
      <w:r w:rsidRPr="001F2E07">
        <w:rPr>
          <w:rFonts w:ascii="Arial" w:eastAsia="Roboto" w:hAnsi="Arial" w:cs="Arial"/>
          <w:b/>
          <w:color w:val="000000"/>
          <w:sz w:val="24"/>
          <w:szCs w:val="24"/>
          <w:highlight w:val="white"/>
        </w:rPr>
        <w:t xml:space="preserve">CLÁUSULA 1ª </w:t>
      </w:r>
      <w:r w:rsidR="00407F07">
        <w:rPr>
          <w:rFonts w:ascii="Arial" w:eastAsia="Roboto" w:hAnsi="Arial" w:cs="Arial"/>
          <w:b/>
          <w:color w:val="000000"/>
          <w:sz w:val="24"/>
          <w:szCs w:val="24"/>
          <w:highlight w:val="white"/>
        </w:rPr>
        <w:t>–</w:t>
      </w:r>
      <w:r w:rsidRPr="001F2E07">
        <w:rPr>
          <w:rFonts w:ascii="Arial" w:eastAsia="Roboto" w:hAnsi="Arial" w:cs="Arial"/>
          <w:b/>
          <w:color w:val="000000"/>
          <w:sz w:val="24"/>
          <w:szCs w:val="24"/>
          <w:highlight w:val="white"/>
        </w:rPr>
        <w:t xml:space="preserve"> VIGÊNCIA E DATA-BASE </w:t>
      </w:r>
      <w:r w:rsidR="00407F07">
        <w:rPr>
          <w:rFonts w:ascii="Arial" w:eastAsia="Roboto" w:hAnsi="Arial" w:cs="Arial"/>
          <w:b/>
          <w:color w:val="000000"/>
          <w:sz w:val="24"/>
          <w:szCs w:val="24"/>
          <w:highlight w:val="white"/>
        </w:rPr>
        <w:t>–</w:t>
      </w:r>
      <w:r w:rsidRPr="001F2E07">
        <w:rPr>
          <w:rFonts w:ascii="Arial" w:eastAsia="Roboto" w:hAnsi="Arial" w:cs="Arial"/>
          <w:color w:val="000000"/>
          <w:sz w:val="24"/>
          <w:szCs w:val="24"/>
          <w:highlight w:val="white"/>
        </w:rPr>
        <w:t xml:space="preserve"> As partes fixam a vigência </w:t>
      </w:r>
      <w:proofErr w:type="gramStart"/>
      <w:r w:rsidRPr="001F2E07">
        <w:rPr>
          <w:rFonts w:ascii="Arial" w:eastAsia="Roboto" w:hAnsi="Arial" w:cs="Arial"/>
          <w:color w:val="000000"/>
          <w:sz w:val="24"/>
          <w:szCs w:val="24"/>
          <w:highlight w:val="white"/>
        </w:rPr>
        <w:t>da presente</w:t>
      </w:r>
      <w:proofErr w:type="gramEnd"/>
      <w:r w:rsidRPr="001F2E07">
        <w:rPr>
          <w:rFonts w:ascii="Arial" w:eastAsia="Roboto" w:hAnsi="Arial" w:cs="Arial"/>
          <w:color w:val="000000"/>
          <w:sz w:val="24"/>
          <w:szCs w:val="24"/>
          <w:highlight w:val="white"/>
        </w:rPr>
        <w:t xml:space="preserve"> Convenção Coletiva de Trabalho no  período de </w:t>
      </w:r>
      <w:r w:rsidRPr="001F2E07">
        <w:rPr>
          <w:rFonts w:ascii="Arial" w:eastAsia="Roboto" w:hAnsi="Arial" w:cs="Arial"/>
          <w:b/>
          <w:color w:val="000000"/>
          <w:sz w:val="24"/>
          <w:szCs w:val="24"/>
          <w:highlight w:val="white"/>
        </w:rPr>
        <w:t>2 (dois) anos</w:t>
      </w:r>
      <w:r w:rsidRPr="001F2E07">
        <w:rPr>
          <w:rFonts w:ascii="Arial" w:eastAsia="Roboto" w:hAnsi="Arial" w:cs="Arial"/>
          <w:color w:val="000000"/>
          <w:sz w:val="24"/>
          <w:szCs w:val="24"/>
          <w:highlight w:val="white"/>
        </w:rPr>
        <w:t xml:space="preserve"> que inicia em </w:t>
      </w:r>
      <w:r w:rsidRPr="001F2E07">
        <w:rPr>
          <w:rFonts w:ascii="Arial" w:eastAsia="Roboto" w:hAnsi="Arial" w:cs="Arial"/>
          <w:b/>
          <w:color w:val="000000"/>
          <w:sz w:val="24"/>
          <w:szCs w:val="24"/>
          <w:highlight w:val="white"/>
        </w:rPr>
        <w:t xml:space="preserve">1º de janeiro de 2024 a </w:t>
      </w:r>
      <w:r w:rsidR="00537804">
        <w:rPr>
          <w:rFonts w:ascii="Arial" w:eastAsia="Roboto" w:hAnsi="Arial" w:cs="Arial"/>
          <w:b/>
          <w:sz w:val="24"/>
          <w:szCs w:val="24"/>
          <w:highlight w:val="white"/>
        </w:rPr>
        <w:t xml:space="preserve">31 de </w:t>
      </w:r>
      <w:r w:rsidR="00041247">
        <w:rPr>
          <w:rFonts w:ascii="Arial" w:eastAsia="Roboto" w:hAnsi="Arial" w:cs="Arial"/>
          <w:b/>
          <w:sz w:val="24"/>
          <w:szCs w:val="24"/>
          <w:highlight w:val="white"/>
        </w:rPr>
        <w:t>Dezembro de 2025.</w:t>
      </w:r>
    </w:p>
    <w:p w:rsidR="001F2E07" w:rsidRPr="005531F0" w:rsidRDefault="00B91732">
      <w:pPr>
        <w:spacing w:line="240" w:lineRule="auto"/>
        <w:jc w:val="both"/>
        <w:rPr>
          <w:rFonts w:ascii="Arial" w:eastAsia="Roboto" w:hAnsi="Arial" w:cs="Arial"/>
          <w:sz w:val="24"/>
          <w:szCs w:val="24"/>
        </w:rPr>
      </w:pPr>
      <w:r w:rsidRPr="005531F0">
        <w:rPr>
          <w:rFonts w:ascii="Arial" w:eastAsia="Roboto" w:hAnsi="Arial" w:cs="Arial"/>
          <w:b/>
          <w:sz w:val="24"/>
          <w:szCs w:val="24"/>
        </w:rPr>
        <w:t>§ 1º -</w:t>
      </w:r>
      <w:r w:rsidRPr="005531F0">
        <w:rPr>
          <w:rFonts w:ascii="Arial" w:eastAsia="Roboto" w:hAnsi="Arial" w:cs="Arial"/>
          <w:sz w:val="24"/>
          <w:szCs w:val="24"/>
        </w:rPr>
        <w:t xml:space="preserve"> </w:t>
      </w:r>
      <w:r w:rsidR="00041247" w:rsidRPr="005531F0">
        <w:rPr>
          <w:rFonts w:ascii="Arial" w:eastAsia="Roboto" w:hAnsi="Arial" w:cs="Arial"/>
          <w:sz w:val="24"/>
          <w:szCs w:val="24"/>
        </w:rPr>
        <w:t>Esta negociação coletiva elege</w:t>
      </w:r>
      <w:r w:rsidRPr="005531F0">
        <w:rPr>
          <w:rFonts w:ascii="Arial" w:eastAsia="Roboto" w:hAnsi="Arial" w:cs="Arial"/>
          <w:sz w:val="24"/>
          <w:szCs w:val="24"/>
        </w:rPr>
        <w:t xml:space="preserve"> como nova da</w:t>
      </w:r>
      <w:r w:rsidR="00041247" w:rsidRPr="005531F0">
        <w:rPr>
          <w:rFonts w:ascii="Arial" w:eastAsia="Roboto" w:hAnsi="Arial" w:cs="Arial"/>
          <w:sz w:val="24"/>
          <w:szCs w:val="24"/>
        </w:rPr>
        <w:t xml:space="preserve">ta base da categoria </w:t>
      </w:r>
      <w:r w:rsidR="00041247" w:rsidRPr="005531F0">
        <w:rPr>
          <w:rFonts w:ascii="Arial" w:eastAsia="Roboto" w:hAnsi="Arial" w:cs="Arial"/>
          <w:b/>
          <w:sz w:val="24"/>
          <w:szCs w:val="24"/>
        </w:rPr>
        <w:t>1º de Abril,</w:t>
      </w:r>
      <w:r w:rsidR="00041247" w:rsidRPr="005531F0">
        <w:rPr>
          <w:rFonts w:ascii="Arial" w:eastAsia="Roboto" w:hAnsi="Arial" w:cs="Arial"/>
          <w:sz w:val="24"/>
          <w:szCs w:val="24"/>
        </w:rPr>
        <w:t xml:space="preserve"> </w:t>
      </w:r>
      <w:r w:rsidR="001F2E07" w:rsidRPr="005531F0">
        <w:rPr>
          <w:rFonts w:ascii="Arial" w:eastAsia="Roboto" w:hAnsi="Arial" w:cs="Arial"/>
          <w:sz w:val="24"/>
          <w:szCs w:val="24"/>
        </w:rPr>
        <w:t>a partir do ano de 2025.</w:t>
      </w:r>
    </w:p>
    <w:p w:rsidR="00A638D0" w:rsidRPr="001F2E07" w:rsidRDefault="00A638D0">
      <w:pPr>
        <w:spacing w:line="240" w:lineRule="auto"/>
        <w:jc w:val="both"/>
        <w:rPr>
          <w:rFonts w:ascii="Arial" w:eastAsia="Roboto" w:hAnsi="Arial" w:cs="Arial"/>
          <w:b/>
          <w:sz w:val="24"/>
          <w:szCs w:val="24"/>
          <w:highlight w:val="white"/>
        </w:rPr>
      </w:pPr>
    </w:p>
    <w:p w:rsidR="00A638D0" w:rsidRPr="00407F07" w:rsidRDefault="00407F07">
      <w:pPr>
        <w:spacing w:line="240" w:lineRule="auto"/>
        <w:jc w:val="both"/>
        <w:rPr>
          <w:rFonts w:ascii="Arial" w:eastAsia="Roboto" w:hAnsi="Arial" w:cs="Arial"/>
          <w:b/>
          <w:color w:val="000000"/>
          <w:sz w:val="24"/>
          <w:szCs w:val="24"/>
          <w:highlight w:val="white"/>
        </w:rPr>
      </w:pPr>
      <w:r>
        <w:rPr>
          <w:rFonts w:ascii="Arial" w:eastAsia="Roboto" w:hAnsi="Arial" w:cs="Arial"/>
          <w:b/>
          <w:color w:val="000000"/>
          <w:sz w:val="24"/>
          <w:szCs w:val="24"/>
          <w:highlight w:val="white"/>
        </w:rPr>
        <w:t>CLÁUSULA 2º –</w:t>
      </w:r>
      <w:r w:rsidR="00B91732" w:rsidRPr="001F2E07">
        <w:rPr>
          <w:rFonts w:ascii="Arial" w:eastAsia="Roboto" w:hAnsi="Arial" w:cs="Arial"/>
          <w:b/>
          <w:color w:val="000000"/>
          <w:sz w:val="24"/>
          <w:szCs w:val="24"/>
          <w:highlight w:val="white"/>
        </w:rPr>
        <w:t xml:space="preserve"> ABRANGÊNCIA </w:t>
      </w:r>
      <w:r>
        <w:rPr>
          <w:rFonts w:ascii="Arial" w:eastAsia="Roboto" w:hAnsi="Arial" w:cs="Arial"/>
          <w:b/>
          <w:color w:val="000000"/>
          <w:sz w:val="24"/>
          <w:szCs w:val="24"/>
          <w:highlight w:val="white"/>
        </w:rPr>
        <w:t>–</w:t>
      </w:r>
      <w:r w:rsidR="00B91732" w:rsidRPr="001F2E07">
        <w:rPr>
          <w:rFonts w:ascii="Arial" w:eastAsia="Roboto" w:hAnsi="Arial" w:cs="Arial"/>
          <w:color w:val="000000"/>
          <w:sz w:val="24"/>
          <w:szCs w:val="24"/>
          <w:highlight w:val="white"/>
        </w:rPr>
        <w:t xml:space="preserve"> A presente Convenção Coletiva de Trabalho, abrangerá a(s) categoria(s) comércio varejista e atacadista, e profissional, comerciários, com abrangência territorial em Barbacena/MG.</w:t>
      </w:r>
    </w:p>
    <w:p w:rsidR="00A638D0" w:rsidRPr="001F2E07" w:rsidRDefault="00A638D0">
      <w:pPr>
        <w:spacing w:line="240" w:lineRule="auto"/>
        <w:jc w:val="both"/>
        <w:rPr>
          <w:rFonts w:ascii="Arial" w:eastAsia="Arial" w:hAnsi="Arial" w:cs="Arial"/>
          <w:color w:val="000000"/>
          <w:sz w:val="24"/>
          <w:szCs w:val="24"/>
          <w:highlight w:val="white"/>
        </w:rPr>
      </w:pPr>
    </w:p>
    <w:p w:rsidR="00A638D0" w:rsidRPr="001F2E07" w:rsidRDefault="00B91732">
      <w:pPr>
        <w:spacing w:line="240" w:lineRule="auto"/>
        <w:rPr>
          <w:rFonts w:ascii="Arial" w:eastAsia="Arial" w:hAnsi="Arial" w:cs="Arial"/>
          <w:b/>
          <w:sz w:val="36"/>
          <w:szCs w:val="36"/>
          <w:highlight w:val="white"/>
        </w:rPr>
      </w:pPr>
      <w:r w:rsidRPr="001F2E07">
        <w:rPr>
          <w:rFonts w:ascii="Arial" w:eastAsia="Arial" w:hAnsi="Arial" w:cs="Arial"/>
          <w:b/>
          <w:sz w:val="36"/>
          <w:szCs w:val="36"/>
          <w:highlight w:val="white"/>
        </w:rPr>
        <w:t>SEÇÃO 1 - CLÁUSULAS SALARIAIS 2024 e 2025</w:t>
      </w:r>
    </w:p>
    <w:p w:rsidR="00A638D0" w:rsidRPr="001F2E07" w:rsidRDefault="00A638D0">
      <w:pPr>
        <w:spacing w:line="240" w:lineRule="auto"/>
        <w:jc w:val="both"/>
        <w:rPr>
          <w:rFonts w:ascii="Arial" w:eastAsia="Arial" w:hAnsi="Arial" w:cs="Arial"/>
          <w:b/>
          <w:sz w:val="24"/>
          <w:szCs w:val="24"/>
          <w:highlight w:val="white"/>
        </w:rPr>
      </w:pPr>
    </w:p>
    <w:p w:rsidR="00A638D0" w:rsidRPr="001F2E07" w:rsidRDefault="00B91732">
      <w:pPr>
        <w:spacing w:line="240" w:lineRule="auto"/>
        <w:jc w:val="both"/>
        <w:rPr>
          <w:rFonts w:ascii="Arial" w:eastAsia="Roboto" w:hAnsi="Arial" w:cs="Arial"/>
          <w:highlight w:val="white"/>
        </w:rPr>
      </w:pPr>
      <w:r w:rsidRPr="001F2E07">
        <w:rPr>
          <w:rFonts w:ascii="Arial" w:eastAsia="Roboto" w:hAnsi="Arial" w:cs="Arial"/>
          <w:b/>
          <w:sz w:val="24"/>
          <w:szCs w:val="24"/>
          <w:highlight w:val="white"/>
        </w:rPr>
        <w:t xml:space="preserve">CLÁUSULA 3ª </w:t>
      </w:r>
      <w:r w:rsidR="00862DEE">
        <w:rPr>
          <w:rFonts w:ascii="Arial" w:eastAsia="Roboto" w:hAnsi="Arial" w:cs="Arial"/>
          <w:b/>
          <w:color w:val="000000"/>
          <w:sz w:val="24"/>
          <w:szCs w:val="24"/>
          <w:highlight w:val="white"/>
        </w:rPr>
        <w:t>–</w:t>
      </w:r>
      <w:r w:rsidRPr="001F2E07">
        <w:rPr>
          <w:rFonts w:ascii="Arial" w:eastAsia="Roboto" w:hAnsi="Arial" w:cs="Arial"/>
          <w:b/>
          <w:sz w:val="24"/>
          <w:szCs w:val="24"/>
          <w:highlight w:val="white"/>
        </w:rPr>
        <w:t xml:space="preserve"> PISO SALARIAL </w:t>
      </w:r>
      <w:r w:rsidR="001F2E07">
        <w:rPr>
          <w:rFonts w:ascii="Arial" w:eastAsia="Roboto" w:hAnsi="Arial" w:cs="Arial"/>
          <w:b/>
          <w:sz w:val="24"/>
          <w:szCs w:val="24"/>
          <w:highlight w:val="white"/>
        </w:rPr>
        <w:t>–</w:t>
      </w:r>
      <w:r w:rsidRPr="001F2E07">
        <w:rPr>
          <w:rFonts w:ascii="Arial" w:eastAsia="Roboto" w:hAnsi="Arial" w:cs="Arial"/>
          <w:sz w:val="24"/>
          <w:szCs w:val="24"/>
          <w:highlight w:val="white"/>
        </w:rPr>
        <w:t xml:space="preserve"> </w:t>
      </w:r>
      <w:r w:rsidR="001F2E07">
        <w:rPr>
          <w:rFonts w:ascii="Arial" w:eastAsia="Roboto" w:hAnsi="Arial" w:cs="Arial"/>
          <w:sz w:val="24"/>
          <w:szCs w:val="24"/>
          <w:highlight w:val="white"/>
        </w:rPr>
        <w:t>O menor salário a ser pago à categoria profissional a</w:t>
      </w:r>
      <w:r w:rsidRPr="001F2E07">
        <w:rPr>
          <w:rFonts w:ascii="Arial" w:eastAsia="Roboto" w:hAnsi="Arial" w:cs="Arial"/>
          <w:sz w:val="24"/>
          <w:szCs w:val="24"/>
          <w:highlight w:val="white"/>
        </w:rPr>
        <w:t xml:space="preserve"> partir de 1º de Janeiro de 2024:</w:t>
      </w:r>
    </w:p>
    <w:p w:rsidR="00A638D0" w:rsidRPr="00E63C4D" w:rsidRDefault="00B91732">
      <w:pPr>
        <w:numPr>
          <w:ilvl w:val="0"/>
          <w:numId w:val="4"/>
        </w:numPr>
        <w:spacing w:line="240" w:lineRule="auto"/>
        <w:jc w:val="both"/>
        <w:rPr>
          <w:rFonts w:ascii="Arial" w:hAnsi="Arial" w:cs="Arial"/>
        </w:rPr>
      </w:pPr>
      <w:r w:rsidRPr="00E63C4D">
        <w:rPr>
          <w:rFonts w:ascii="Arial" w:eastAsia="Roboto" w:hAnsi="Arial" w:cs="Arial"/>
          <w:sz w:val="24"/>
          <w:szCs w:val="24"/>
        </w:rPr>
        <w:t xml:space="preserve">Empregados com até </w:t>
      </w:r>
      <w:proofErr w:type="gramStart"/>
      <w:r w:rsidRPr="00E63C4D">
        <w:rPr>
          <w:rFonts w:ascii="Arial" w:eastAsia="Roboto" w:hAnsi="Arial" w:cs="Arial"/>
          <w:sz w:val="24"/>
          <w:szCs w:val="24"/>
        </w:rPr>
        <w:t>1</w:t>
      </w:r>
      <w:proofErr w:type="gramEnd"/>
      <w:r w:rsidRPr="00E63C4D">
        <w:rPr>
          <w:rFonts w:ascii="Arial" w:eastAsia="Roboto" w:hAnsi="Arial" w:cs="Arial"/>
          <w:sz w:val="24"/>
          <w:szCs w:val="24"/>
        </w:rPr>
        <w:t xml:space="preserve"> (um) ano na mesma empresa, </w:t>
      </w:r>
      <w:r w:rsidRPr="00E63C4D">
        <w:rPr>
          <w:rFonts w:ascii="Arial" w:eastAsia="Roboto" w:hAnsi="Arial" w:cs="Arial"/>
          <w:b/>
          <w:sz w:val="24"/>
          <w:szCs w:val="24"/>
        </w:rPr>
        <w:t>R$</w:t>
      </w:r>
      <w:r w:rsidR="001F2E07" w:rsidRPr="00E63C4D">
        <w:rPr>
          <w:rFonts w:ascii="Arial" w:eastAsia="Roboto" w:hAnsi="Arial" w:cs="Arial"/>
          <w:b/>
          <w:sz w:val="24"/>
          <w:szCs w:val="24"/>
        </w:rPr>
        <w:t xml:space="preserve">1.444,00 </w:t>
      </w:r>
      <w:r w:rsidRPr="00E63C4D">
        <w:rPr>
          <w:rFonts w:ascii="Arial" w:eastAsia="Roboto" w:hAnsi="Arial" w:cs="Arial"/>
          <w:b/>
          <w:sz w:val="24"/>
          <w:szCs w:val="24"/>
        </w:rPr>
        <w:t>(</w:t>
      </w:r>
      <w:r w:rsidR="001F2E07" w:rsidRPr="00E63C4D">
        <w:rPr>
          <w:rFonts w:ascii="Arial" w:eastAsia="Roboto" w:hAnsi="Arial" w:cs="Arial"/>
          <w:b/>
          <w:sz w:val="24"/>
          <w:szCs w:val="24"/>
        </w:rPr>
        <w:t>um mil, quatrocentos e quarenta e quatro reais</w:t>
      </w:r>
      <w:r w:rsidRPr="00E63C4D">
        <w:rPr>
          <w:rFonts w:ascii="Arial" w:eastAsia="Roboto" w:hAnsi="Arial" w:cs="Arial"/>
          <w:b/>
          <w:sz w:val="24"/>
          <w:szCs w:val="24"/>
        </w:rPr>
        <w:t>);</w:t>
      </w:r>
    </w:p>
    <w:p w:rsidR="00A638D0" w:rsidRPr="00E63C4D" w:rsidRDefault="00B91732">
      <w:pPr>
        <w:numPr>
          <w:ilvl w:val="0"/>
          <w:numId w:val="4"/>
        </w:numPr>
        <w:spacing w:line="240" w:lineRule="auto"/>
        <w:jc w:val="both"/>
        <w:rPr>
          <w:rFonts w:ascii="Arial" w:hAnsi="Arial" w:cs="Arial"/>
        </w:rPr>
      </w:pPr>
      <w:r w:rsidRPr="00E63C4D">
        <w:rPr>
          <w:rFonts w:ascii="Arial" w:eastAsia="Roboto" w:hAnsi="Arial" w:cs="Arial"/>
          <w:sz w:val="24"/>
          <w:szCs w:val="24"/>
        </w:rPr>
        <w:t xml:space="preserve">Empregados com mais de </w:t>
      </w:r>
      <w:proofErr w:type="gramStart"/>
      <w:r w:rsidRPr="00E63C4D">
        <w:rPr>
          <w:rFonts w:ascii="Arial" w:eastAsia="Roboto" w:hAnsi="Arial" w:cs="Arial"/>
          <w:sz w:val="24"/>
          <w:szCs w:val="24"/>
        </w:rPr>
        <w:t>1</w:t>
      </w:r>
      <w:proofErr w:type="gramEnd"/>
      <w:r w:rsidRPr="00E63C4D">
        <w:rPr>
          <w:rFonts w:ascii="Arial" w:eastAsia="Roboto" w:hAnsi="Arial" w:cs="Arial"/>
          <w:sz w:val="24"/>
          <w:szCs w:val="24"/>
        </w:rPr>
        <w:t xml:space="preserve"> (um) ano na mesma empresa, </w:t>
      </w:r>
      <w:r w:rsidRPr="00E63C4D">
        <w:rPr>
          <w:rFonts w:ascii="Arial" w:eastAsia="Roboto" w:hAnsi="Arial" w:cs="Arial"/>
          <w:b/>
          <w:sz w:val="24"/>
          <w:szCs w:val="24"/>
        </w:rPr>
        <w:t>R$</w:t>
      </w:r>
      <w:r w:rsidR="001F2E07" w:rsidRPr="00E63C4D">
        <w:rPr>
          <w:rFonts w:ascii="Arial" w:eastAsia="Roboto" w:hAnsi="Arial" w:cs="Arial"/>
          <w:b/>
          <w:sz w:val="24"/>
          <w:szCs w:val="24"/>
        </w:rPr>
        <w:t>1.502,00 (um mil, quinhentos e dois reais)</w:t>
      </w:r>
      <w:r w:rsidRPr="00E63C4D">
        <w:rPr>
          <w:rFonts w:ascii="Arial" w:eastAsia="Roboto" w:hAnsi="Arial" w:cs="Arial"/>
          <w:sz w:val="24"/>
          <w:szCs w:val="24"/>
        </w:rPr>
        <w:t>, para comissionistas ou não;</w:t>
      </w:r>
    </w:p>
    <w:p w:rsidR="00715287" w:rsidRPr="00E63C4D" w:rsidRDefault="00715287">
      <w:pPr>
        <w:numPr>
          <w:ilvl w:val="0"/>
          <w:numId w:val="4"/>
        </w:numPr>
        <w:spacing w:line="240" w:lineRule="auto"/>
        <w:jc w:val="both"/>
        <w:rPr>
          <w:rFonts w:ascii="Arial" w:eastAsia="Roboto" w:hAnsi="Arial" w:cs="Arial"/>
        </w:rPr>
      </w:pPr>
      <w:r w:rsidRPr="00E63C4D">
        <w:rPr>
          <w:rFonts w:ascii="Arial" w:eastAsia="Roboto" w:hAnsi="Arial" w:cs="Arial"/>
          <w:sz w:val="24"/>
          <w:szCs w:val="24"/>
        </w:rPr>
        <w:t>Aos empregados comissionistas, isto é, aos que percebem salários à base de comissões, fica concedida a garantia mínima mensal equivalente ao piso da categoria fixado na Alínea II desta Cláusula;</w:t>
      </w:r>
    </w:p>
    <w:p w:rsidR="00A638D0" w:rsidRPr="001F2E07" w:rsidRDefault="00B91732">
      <w:pPr>
        <w:numPr>
          <w:ilvl w:val="0"/>
          <w:numId w:val="4"/>
        </w:numPr>
        <w:spacing w:line="240" w:lineRule="auto"/>
        <w:jc w:val="both"/>
        <w:rPr>
          <w:rFonts w:ascii="Arial" w:eastAsia="Roboto" w:hAnsi="Arial" w:cs="Arial"/>
          <w:highlight w:val="white"/>
        </w:rPr>
      </w:pPr>
      <w:r w:rsidRPr="00E63C4D">
        <w:rPr>
          <w:rFonts w:ascii="Arial" w:eastAsia="Roboto" w:hAnsi="Arial" w:cs="Arial"/>
          <w:sz w:val="24"/>
          <w:szCs w:val="24"/>
        </w:rPr>
        <w:t xml:space="preserve">A base de cálculo para pagamento de férias e de décimo terceiro salário dos </w:t>
      </w:r>
      <w:r w:rsidRPr="001F2E07">
        <w:rPr>
          <w:rFonts w:ascii="Arial" w:eastAsia="Roboto" w:hAnsi="Arial" w:cs="Arial"/>
          <w:sz w:val="24"/>
          <w:szCs w:val="24"/>
          <w:highlight w:val="white"/>
        </w:rPr>
        <w:t>empregados comissionistas, obedecerá à média das comissões recebidas nos últimos 12 (doze) meses das comissões.</w:t>
      </w:r>
    </w:p>
    <w:p w:rsidR="00A638D0" w:rsidRPr="001F2E07" w:rsidRDefault="00B91732">
      <w:pPr>
        <w:spacing w:line="240" w:lineRule="auto"/>
        <w:jc w:val="both"/>
        <w:rPr>
          <w:rFonts w:ascii="Arial" w:eastAsia="Roboto" w:hAnsi="Arial" w:cs="Arial"/>
          <w:b/>
          <w:color w:val="000000"/>
          <w:sz w:val="24"/>
          <w:szCs w:val="24"/>
          <w:highlight w:val="white"/>
        </w:rPr>
      </w:pPr>
      <w:r w:rsidRPr="001F2E07">
        <w:rPr>
          <w:rFonts w:ascii="Arial" w:eastAsia="Roboto" w:hAnsi="Arial" w:cs="Arial"/>
          <w:b/>
          <w:sz w:val="24"/>
          <w:szCs w:val="24"/>
          <w:highlight w:val="white"/>
        </w:rPr>
        <w:br/>
      </w:r>
      <w:r w:rsidRPr="001F2E07">
        <w:rPr>
          <w:rFonts w:ascii="Arial" w:eastAsia="Roboto" w:hAnsi="Arial" w:cs="Arial"/>
          <w:b/>
          <w:color w:val="000000"/>
          <w:sz w:val="24"/>
          <w:szCs w:val="24"/>
          <w:highlight w:val="white"/>
        </w:rPr>
        <w:t xml:space="preserve">CLÁUSULA </w:t>
      </w:r>
      <w:r w:rsidRPr="001F2E07">
        <w:rPr>
          <w:rFonts w:ascii="Arial" w:eastAsia="Roboto" w:hAnsi="Arial" w:cs="Arial"/>
          <w:b/>
          <w:sz w:val="24"/>
          <w:szCs w:val="24"/>
          <w:highlight w:val="white"/>
        </w:rPr>
        <w:t>4</w:t>
      </w:r>
      <w:r w:rsidRPr="001F2E07">
        <w:rPr>
          <w:rFonts w:ascii="Arial" w:eastAsia="Roboto" w:hAnsi="Arial" w:cs="Arial"/>
          <w:b/>
          <w:color w:val="000000"/>
          <w:sz w:val="24"/>
          <w:szCs w:val="24"/>
          <w:highlight w:val="white"/>
        </w:rPr>
        <w:t xml:space="preserve">ª </w:t>
      </w:r>
      <w:r w:rsidR="00862DEE">
        <w:rPr>
          <w:rFonts w:ascii="Arial" w:eastAsia="Roboto" w:hAnsi="Arial" w:cs="Arial"/>
          <w:b/>
          <w:color w:val="000000"/>
          <w:sz w:val="24"/>
          <w:szCs w:val="24"/>
          <w:highlight w:val="white"/>
        </w:rPr>
        <w:t>–</w:t>
      </w:r>
      <w:r w:rsidRPr="001F2E07">
        <w:rPr>
          <w:rFonts w:ascii="Arial" w:eastAsia="Roboto" w:hAnsi="Arial" w:cs="Arial"/>
          <w:b/>
          <w:color w:val="000000"/>
          <w:sz w:val="24"/>
          <w:szCs w:val="24"/>
          <w:highlight w:val="white"/>
        </w:rPr>
        <w:t xml:space="preserve"> REAJUSTE SALARIAL </w:t>
      </w:r>
      <w:r w:rsidR="00862DEE">
        <w:rPr>
          <w:rFonts w:ascii="Arial" w:eastAsia="Roboto" w:hAnsi="Arial" w:cs="Arial"/>
          <w:b/>
          <w:color w:val="000000"/>
          <w:sz w:val="24"/>
          <w:szCs w:val="24"/>
          <w:highlight w:val="white"/>
        </w:rPr>
        <w:t>–</w:t>
      </w:r>
      <w:r w:rsidR="00E63C4D">
        <w:rPr>
          <w:rFonts w:ascii="Arial" w:eastAsia="Roboto" w:hAnsi="Arial" w:cs="Arial"/>
          <w:b/>
          <w:color w:val="000000"/>
          <w:sz w:val="24"/>
          <w:szCs w:val="24"/>
          <w:highlight w:val="white"/>
        </w:rPr>
        <w:t xml:space="preserve"> </w:t>
      </w:r>
      <w:r w:rsidRPr="00E63C4D">
        <w:rPr>
          <w:rFonts w:ascii="Arial" w:eastAsia="Roboto" w:hAnsi="Arial" w:cs="Arial"/>
          <w:sz w:val="24"/>
          <w:szCs w:val="24"/>
        </w:rPr>
        <w:t xml:space="preserve">Esta negociação coletiva </w:t>
      </w:r>
      <w:r w:rsidRPr="00E63C4D">
        <w:rPr>
          <w:rFonts w:ascii="Arial" w:eastAsia="Roboto" w:hAnsi="Arial" w:cs="Arial"/>
          <w:color w:val="000000"/>
          <w:sz w:val="24"/>
          <w:szCs w:val="24"/>
        </w:rPr>
        <w:t xml:space="preserve">concede </w:t>
      </w:r>
      <w:r w:rsidRPr="001F2E07">
        <w:rPr>
          <w:rFonts w:ascii="Arial" w:eastAsia="Roboto" w:hAnsi="Arial" w:cs="Arial"/>
          <w:color w:val="000000"/>
          <w:sz w:val="24"/>
          <w:szCs w:val="24"/>
          <w:highlight w:val="white"/>
        </w:rPr>
        <w:t xml:space="preserve">à categoria profissional representada pelo Sindicato dos Empregados no Comércio de Barbacena, no dia </w:t>
      </w:r>
      <w:r w:rsidRPr="001F2E07">
        <w:rPr>
          <w:rFonts w:ascii="Arial" w:eastAsia="Roboto" w:hAnsi="Arial" w:cs="Arial"/>
          <w:b/>
          <w:color w:val="000000"/>
          <w:sz w:val="24"/>
          <w:szCs w:val="24"/>
          <w:highlight w:val="white"/>
        </w:rPr>
        <w:t>1º de Janeiro de 20</w:t>
      </w:r>
      <w:r w:rsidRPr="001F2E07">
        <w:rPr>
          <w:rFonts w:ascii="Arial" w:eastAsia="Roboto" w:hAnsi="Arial" w:cs="Arial"/>
          <w:b/>
          <w:sz w:val="24"/>
          <w:szCs w:val="24"/>
          <w:highlight w:val="white"/>
        </w:rPr>
        <w:t>24</w:t>
      </w:r>
      <w:r w:rsidRPr="001F2E07">
        <w:rPr>
          <w:rFonts w:ascii="Arial" w:eastAsia="Roboto" w:hAnsi="Arial" w:cs="Arial"/>
          <w:color w:val="000000"/>
          <w:sz w:val="24"/>
          <w:szCs w:val="24"/>
          <w:highlight w:val="white"/>
        </w:rPr>
        <w:t xml:space="preserve"> </w:t>
      </w:r>
      <w:r w:rsidR="00E63C4D">
        <w:rPr>
          <w:rFonts w:ascii="Arial" w:eastAsia="Roboto" w:hAnsi="Arial" w:cs="Arial"/>
          <w:b/>
          <w:color w:val="000000"/>
          <w:sz w:val="24"/>
          <w:szCs w:val="24"/>
          <w:highlight w:val="white"/>
        </w:rPr>
        <w:t>–</w:t>
      </w:r>
      <w:r w:rsidRPr="001F2E07">
        <w:rPr>
          <w:rFonts w:ascii="Arial" w:eastAsia="Roboto" w:hAnsi="Arial" w:cs="Arial"/>
          <w:color w:val="000000"/>
          <w:sz w:val="24"/>
          <w:szCs w:val="24"/>
          <w:highlight w:val="white"/>
        </w:rPr>
        <w:t xml:space="preserve"> reajuste salarial sobre os salários vigentes no mês</w:t>
      </w:r>
      <w:r w:rsidR="00E63C4D">
        <w:rPr>
          <w:rFonts w:ascii="Arial" w:eastAsia="Roboto" w:hAnsi="Arial" w:cs="Arial"/>
          <w:color w:val="000000"/>
          <w:sz w:val="24"/>
          <w:szCs w:val="24"/>
          <w:highlight w:val="white"/>
        </w:rPr>
        <w:t xml:space="preserve"> de Dezembro de 2023, Índice Nacional de Preços ao Consumidor (INPC)</w:t>
      </w:r>
      <w:r w:rsidRPr="001F2E07">
        <w:rPr>
          <w:rFonts w:ascii="Arial" w:eastAsia="Roboto" w:hAnsi="Arial" w:cs="Arial"/>
          <w:color w:val="000000"/>
          <w:sz w:val="24"/>
          <w:szCs w:val="24"/>
          <w:highlight w:val="white"/>
        </w:rPr>
        <w:t xml:space="preserve"> de proporcionalidade abaixo:</w:t>
      </w:r>
    </w:p>
    <w:tbl>
      <w:tblPr>
        <w:tblStyle w:val="a"/>
        <w:tblW w:w="878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2"/>
        <w:gridCol w:w="1701"/>
        <w:gridCol w:w="3263"/>
      </w:tblGrid>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638D0" w:rsidRPr="001F2E07" w:rsidRDefault="00B91732">
            <w:pPr>
              <w:widowControl w:val="0"/>
              <w:spacing w:line="240" w:lineRule="auto"/>
              <w:jc w:val="both"/>
              <w:rPr>
                <w:rFonts w:ascii="Arial" w:eastAsia="Roboto" w:hAnsi="Arial" w:cs="Arial"/>
                <w:color w:val="000000"/>
                <w:sz w:val="24"/>
                <w:szCs w:val="24"/>
              </w:rPr>
            </w:pPr>
            <w:r w:rsidRPr="001F2E07">
              <w:rPr>
                <w:rFonts w:ascii="Arial" w:eastAsia="Roboto" w:hAnsi="Arial" w:cs="Arial"/>
                <w:color w:val="000000"/>
                <w:sz w:val="24"/>
                <w:szCs w:val="24"/>
              </w:rPr>
              <w:t>MÊS DE ADMISSÃO E DE</w:t>
            </w:r>
          </w:p>
          <w:p w:rsidR="00A638D0" w:rsidRPr="001F2E07" w:rsidRDefault="00B91732">
            <w:pPr>
              <w:widowControl w:val="0"/>
              <w:spacing w:line="240" w:lineRule="auto"/>
              <w:jc w:val="both"/>
              <w:rPr>
                <w:rFonts w:ascii="Arial" w:eastAsia="Roboto" w:hAnsi="Arial" w:cs="Arial"/>
                <w:color w:val="000000"/>
                <w:sz w:val="24"/>
                <w:szCs w:val="24"/>
              </w:rPr>
            </w:pPr>
            <w:r w:rsidRPr="001F2E07">
              <w:rPr>
                <w:rFonts w:ascii="Arial" w:eastAsia="Roboto" w:hAnsi="Arial" w:cs="Arial"/>
                <w:color w:val="000000"/>
                <w:sz w:val="24"/>
                <w:szCs w:val="24"/>
              </w:rPr>
              <w:t>INCIDÊNCIA DO REAJUSTE</w:t>
            </w:r>
          </w:p>
        </w:tc>
        <w:tc>
          <w:tcPr>
            <w:tcW w:w="170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638D0" w:rsidRPr="001F2E07" w:rsidRDefault="00B91732">
            <w:pPr>
              <w:widowControl w:val="0"/>
              <w:spacing w:line="240" w:lineRule="auto"/>
              <w:jc w:val="both"/>
              <w:rPr>
                <w:rFonts w:ascii="Arial" w:eastAsia="Roboto" w:hAnsi="Arial" w:cs="Arial"/>
                <w:color w:val="000000"/>
                <w:sz w:val="24"/>
                <w:szCs w:val="24"/>
              </w:rPr>
            </w:pPr>
            <w:r w:rsidRPr="001F2E07">
              <w:rPr>
                <w:rFonts w:ascii="Arial" w:eastAsia="Roboto" w:hAnsi="Arial" w:cs="Arial"/>
                <w:color w:val="000000"/>
                <w:sz w:val="24"/>
                <w:szCs w:val="24"/>
              </w:rPr>
              <w:t>ÍNDICE</w:t>
            </w:r>
          </w:p>
        </w:tc>
        <w:tc>
          <w:tcPr>
            <w:tcW w:w="326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638D0" w:rsidRPr="001F2E07" w:rsidRDefault="00B91732">
            <w:pPr>
              <w:widowControl w:val="0"/>
              <w:spacing w:line="240" w:lineRule="auto"/>
              <w:jc w:val="both"/>
              <w:rPr>
                <w:rFonts w:ascii="Arial" w:eastAsia="Roboto" w:hAnsi="Arial" w:cs="Arial"/>
                <w:color w:val="000000"/>
                <w:sz w:val="24"/>
                <w:szCs w:val="24"/>
              </w:rPr>
            </w:pPr>
            <w:r w:rsidRPr="001F2E07">
              <w:rPr>
                <w:rFonts w:ascii="Arial" w:eastAsia="Roboto" w:hAnsi="Arial" w:cs="Arial"/>
                <w:color w:val="000000"/>
                <w:sz w:val="24"/>
                <w:szCs w:val="24"/>
              </w:rPr>
              <w:t>FATOR MULTIPLICADOR</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Até Janeiro/202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E63C4D">
            <w:pPr>
              <w:widowControl w:val="0"/>
              <w:spacing w:line="240" w:lineRule="auto"/>
              <w:rPr>
                <w:rFonts w:ascii="Arial" w:eastAsia="Roboto" w:hAnsi="Arial" w:cs="Arial"/>
                <w:sz w:val="24"/>
                <w:szCs w:val="24"/>
              </w:rPr>
            </w:pPr>
            <w:r>
              <w:rPr>
                <w:rFonts w:ascii="Arial" w:eastAsia="Roboto" w:hAnsi="Arial" w:cs="Arial"/>
                <w:sz w:val="24"/>
                <w:szCs w:val="24"/>
              </w:rPr>
              <w:t>3,71</w:t>
            </w:r>
            <w:r w:rsidR="00DC1416">
              <w:rPr>
                <w:rFonts w:ascii="Arial" w:eastAsia="Roboto" w:hAnsi="Arial" w:cs="Arial"/>
                <w:sz w:val="24"/>
                <w:szCs w:val="24"/>
              </w:rPr>
              <w:t>0</w:t>
            </w:r>
            <w:r w:rsidR="00B91732" w:rsidRPr="001F2E07">
              <w:rPr>
                <w:rFonts w:ascii="Arial" w:eastAsia="Roboto" w:hAnsi="Arial" w:cs="Arial"/>
                <w:sz w:val="24"/>
                <w:szCs w:val="24"/>
              </w:rPr>
              <w:t>%</w:t>
            </w:r>
          </w:p>
        </w:tc>
        <w:tc>
          <w:tcPr>
            <w:tcW w:w="3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1,03710</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Fevereiro/202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3,400%</w:t>
            </w:r>
          </w:p>
        </w:tc>
        <w:tc>
          <w:tcPr>
            <w:tcW w:w="326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1,03400</w:t>
            </w:r>
          </w:p>
        </w:tc>
      </w:tr>
      <w:tr w:rsidR="00A638D0" w:rsidRPr="001F2E07" w:rsidT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Março/202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3,091%</w:t>
            </w:r>
          </w:p>
        </w:tc>
        <w:tc>
          <w:tcPr>
            <w:tcW w:w="3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1,03091</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Abril/202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2,782%</w:t>
            </w:r>
          </w:p>
        </w:tc>
        <w:tc>
          <w:tcPr>
            <w:tcW w:w="326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1,02782</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Maio/202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2,473%</w:t>
            </w:r>
          </w:p>
        </w:tc>
        <w:tc>
          <w:tcPr>
            <w:tcW w:w="3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1,02473</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Junho/202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2,164%</w:t>
            </w:r>
          </w:p>
        </w:tc>
        <w:tc>
          <w:tcPr>
            <w:tcW w:w="326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1,02164</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Julho/202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1,855%</w:t>
            </w:r>
          </w:p>
        </w:tc>
        <w:tc>
          <w:tcPr>
            <w:tcW w:w="3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1,01855</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Agosto/202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1,545%</w:t>
            </w:r>
          </w:p>
        </w:tc>
        <w:tc>
          <w:tcPr>
            <w:tcW w:w="326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1,01545</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Setembro/202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1,236%</w:t>
            </w:r>
          </w:p>
        </w:tc>
        <w:tc>
          <w:tcPr>
            <w:tcW w:w="3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1,01236</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Outubro/202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0,927%</w:t>
            </w:r>
          </w:p>
        </w:tc>
        <w:tc>
          <w:tcPr>
            <w:tcW w:w="326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1,00927</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Novembro/202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0,618%</w:t>
            </w:r>
          </w:p>
        </w:tc>
        <w:tc>
          <w:tcPr>
            <w:tcW w:w="3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1,00618</w:t>
            </w:r>
          </w:p>
        </w:tc>
      </w:tr>
      <w:tr w:rsidR="00A638D0" w:rsidRPr="001F2E07">
        <w:trPr>
          <w:jc w:val="center"/>
        </w:trPr>
        <w:tc>
          <w:tcPr>
            <w:tcW w:w="382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B91732">
            <w:pPr>
              <w:widowControl w:val="0"/>
              <w:spacing w:line="240" w:lineRule="auto"/>
              <w:jc w:val="both"/>
              <w:rPr>
                <w:rFonts w:ascii="Arial" w:eastAsia="Roboto" w:hAnsi="Arial" w:cs="Arial"/>
                <w:sz w:val="24"/>
                <w:szCs w:val="24"/>
              </w:rPr>
            </w:pPr>
            <w:r w:rsidRPr="001F2E07">
              <w:rPr>
                <w:rFonts w:ascii="Arial" w:eastAsia="Roboto" w:hAnsi="Arial" w:cs="Arial"/>
                <w:color w:val="000000"/>
                <w:sz w:val="24"/>
                <w:szCs w:val="24"/>
              </w:rPr>
              <w:t>Dezembro/202</w:t>
            </w:r>
            <w:r w:rsidRPr="001F2E07">
              <w:rPr>
                <w:rFonts w:ascii="Arial" w:eastAsia="Roboto"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rPr>
                <w:rFonts w:ascii="Arial" w:eastAsia="Roboto" w:hAnsi="Arial" w:cs="Arial"/>
                <w:sz w:val="24"/>
                <w:szCs w:val="24"/>
              </w:rPr>
            </w:pPr>
            <w:r>
              <w:rPr>
                <w:rFonts w:ascii="Arial" w:eastAsia="Roboto" w:hAnsi="Arial" w:cs="Arial"/>
                <w:sz w:val="24"/>
                <w:szCs w:val="24"/>
              </w:rPr>
              <w:t>0,309%</w:t>
            </w:r>
          </w:p>
        </w:tc>
        <w:tc>
          <w:tcPr>
            <w:tcW w:w="326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A638D0" w:rsidRPr="001F2E07" w:rsidRDefault="00DC1416">
            <w:pPr>
              <w:widowControl w:val="0"/>
              <w:spacing w:line="240" w:lineRule="auto"/>
              <w:jc w:val="both"/>
              <w:rPr>
                <w:rFonts w:ascii="Arial" w:eastAsia="Roboto" w:hAnsi="Arial" w:cs="Arial"/>
                <w:sz w:val="24"/>
                <w:szCs w:val="24"/>
              </w:rPr>
            </w:pPr>
            <w:r>
              <w:rPr>
                <w:rFonts w:ascii="Arial" w:eastAsia="Roboto" w:hAnsi="Arial" w:cs="Arial"/>
                <w:sz w:val="24"/>
                <w:szCs w:val="24"/>
              </w:rPr>
              <w:t>1,00309</w:t>
            </w:r>
          </w:p>
        </w:tc>
      </w:tr>
    </w:tbl>
    <w:p w:rsidR="00A638D0" w:rsidRPr="001F2E07" w:rsidRDefault="00A638D0">
      <w:pPr>
        <w:spacing w:line="240" w:lineRule="auto"/>
        <w:jc w:val="both"/>
        <w:rPr>
          <w:rFonts w:ascii="Arial" w:eastAsia="Roboto" w:hAnsi="Arial" w:cs="Arial"/>
          <w:color w:val="000000"/>
          <w:sz w:val="24"/>
          <w:szCs w:val="24"/>
          <w:highlight w:val="white"/>
        </w:rPr>
      </w:pPr>
    </w:p>
    <w:p w:rsidR="00A638D0" w:rsidRPr="00862DEE" w:rsidRDefault="00862DEE">
      <w:pPr>
        <w:spacing w:line="240" w:lineRule="auto"/>
        <w:jc w:val="both"/>
        <w:rPr>
          <w:rFonts w:ascii="Arial" w:eastAsia="Roboto" w:hAnsi="Arial" w:cs="Arial"/>
          <w:b/>
          <w:color w:val="000000"/>
          <w:sz w:val="24"/>
          <w:szCs w:val="24"/>
          <w:highlight w:val="white"/>
        </w:rPr>
      </w:pPr>
      <w:r>
        <w:rPr>
          <w:rFonts w:ascii="Arial" w:eastAsia="Roboto" w:hAnsi="Arial" w:cs="Arial"/>
          <w:b/>
          <w:color w:val="000000"/>
          <w:sz w:val="24"/>
          <w:szCs w:val="24"/>
          <w:highlight w:val="white"/>
        </w:rPr>
        <w:t>§ 1º –</w:t>
      </w:r>
      <w:r w:rsidR="00B91732" w:rsidRPr="001F2E07">
        <w:rPr>
          <w:rFonts w:ascii="Arial" w:eastAsia="Roboto" w:hAnsi="Arial" w:cs="Arial"/>
          <w:color w:val="000000"/>
          <w:sz w:val="24"/>
          <w:szCs w:val="24"/>
          <w:highlight w:val="white"/>
        </w:rPr>
        <w:t xml:space="preserve"> Na aplicação dos índices acima já se acham compensados os aumentos espontâneos e/ou antecipações salariais concedidos no período de </w:t>
      </w:r>
      <w:r w:rsidR="00B91732" w:rsidRPr="001F2E07">
        <w:rPr>
          <w:rFonts w:ascii="Arial" w:eastAsia="Roboto" w:hAnsi="Arial" w:cs="Arial"/>
          <w:b/>
          <w:color w:val="000000"/>
          <w:sz w:val="24"/>
          <w:szCs w:val="24"/>
          <w:highlight w:val="white"/>
        </w:rPr>
        <w:t>1º de janeiro de 202</w:t>
      </w:r>
      <w:r w:rsidR="00B91732" w:rsidRPr="001F2E07">
        <w:rPr>
          <w:rFonts w:ascii="Arial" w:eastAsia="Roboto" w:hAnsi="Arial" w:cs="Arial"/>
          <w:b/>
          <w:sz w:val="24"/>
          <w:szCs w:val="24"/>
          <w:highlight w:val="white"/>
        </w:rPr>
        <w:t>3</w:t>
      </w:r>
      <w:r w:rsidR="00B91732" w:rsidRPr="001F2E07">
        <w:rPr>
          <w:rFonts w:ascii="Arial" w:eastAsia="Roboto" w:hAnsi="Arial" w:cs="Arial"/>
          <w:b/>
          <w:color w:val="000000"/>
          <w:sz w:val="24"/>
          <w:szCs w:val="24"/>
          <w:highlight w:val="white"/>
        </w:rPr>
        <w:t xml:space="preserve"> </w:t>
      </w:r>
      <w:r w:rsidR="00B91732" w:rsidRPr="001F2E07">
        <w:rPr>
          <w:rFonts w:ascii="Arial" w:eastAsia="Roboto" w:hAnsi="Arial" w:cs="Arial"/>
          <w:b/>
          <w:sz w:val="24"/>
          <w:szCs w:val="24"/>
          <w:highlight w:val="white"/>
        </w:rPr>
        <w:t>até a data de assinatura desta Convenção Coletiva de Trabalho;</w:t>
      </w:r>
    </w:p>
    <w:p w:rsidR="00A638D0" w:rsidRPr="00E63C4D" w:rsidRDefault="00862DEE">
      <w:pPr>
        <w:spacing w:after="200" w:line="240" w:lineRule="auto"/>
        <w:jc w:val="both"/>
        <w:rPr>
          <w:rFonts w:ascii="Arial" w:eastAsia="Roboto" w:hAnsi="Arial" w:cs="Arial"/>
          <w:sz w:val="24"/>
          <w:szCs w:val="24"/>
        </w:rPr>
      </w:pPr>
      <w:r w:rsidRPr="00E63C4D">
        <w:rPr>
          <w:rFonts w:ascii="Arial" w:eastAsia="Roboto" w:hAnsi="Arial" w:cs="Arial"/>
          <w:b/>
          <w:sz w:val="24"/>
          <w:szCs w:val="24"/>
        </w:rPr>
        <w:t xml:space="preserve">§ </w:t>
      </w:r>
      <w:r w:rsidR="00B91732" w:rsidRPr="00E63C4D">
        <w:rPr>
          <w:rFonts w:ascii="Arial" w:eastAsia="Roboto" w:hAnsi="Arial" w:cs="Arial"/>
          <w:b/>
          <w:sz w:val="24"/>
          <w:szCs w:val="24"/>
        </w:rPr>
        <w:t xml:space="preserve">2º </w:t>
      </w:r>
      <w:r w:rsidRPr="00E63C4D">
        <w:rPr>
          <w:rFonts w:ascii="Arial" w:eastAsia="Roboto" w:hAnsi="Arial" w:cs="Arial"/>
          <w:b/>
          <w:color w:val="000000"/>
          <w:sz w:val="24"/>
          <w:szCs w:val="24"/>
        </w:rPr>
        <w:t>–</w:t>
      </w:r>
      <w:r w:rsidR="00B91732" w:rsidRPr="00E63C4D">
        <w:rPr>
          <w:rFonts w:ascii="Arial" w:eastAsia="Roboto" w:hAnsi="Arial" w:cs="Arial"/>
          <w:sz w:val="24"/>
          <w:szCs w:val="24"/>
        </w:rPr>
        <w:t xml:space="preserve"> Os salários acima de R$ 3.500,00 serão reajustados por livre negociação entre patrões </w:t>
      </w:r>
      <w:r w:rsidR="00E63C4D" w:rsidRPr="00E63C4D">
        <w:rPr>
          <w:rFonts w:ascii="Arial" w:eastAsia="Roboto" w:hAnsi="Arial" w:cs="Arial"/>
          <w:sz w:val="24"/>
          <w:szCs w:val="24"/>
        </w:rPr>
        <w:t>e empregados, s</w:t>
      </w:r>
      <w:r w:rsidR="00B91732" w:rsidRPr="00E63C4D">
        <w:rPr>
          <w:rFonts w:ascii="Arial" w:eastAsia="Roboto" w:hAnsi="Arial" w:cs="Arial"/>
          <w:sz w:val="24"/>
          <w:szCs w:val="24"/>
        </w:rPr>
        <w:t>endo que o reajuste não poderá ser inferior a 10</w:t>
      </w:r>
      <w:r w:rsidR="004F235C" w:rsidRPr="00E63C4D">
        <w:rPr>
          <w:rFonts w:ascii="Arial" w:eastAsia="Roboto" w:hAnsi="Arial" w:cs="Arial"/>
          <w:sz w:val="24"/>
          <w:szCs w:val="24"/>
        </w:rPr>
        <w:t>0% (</w:t>
      </w:r>
      <w:r w:rsidR="00E63C4D" w:rsidRPr="00E63C4D">
        <w:rPr>
          <w:rFonts w:ascii="Arial" w:eastAsia="Roboto" w:hAnsi="Arial" w:cs="Arial"/>
          <w:sz w:val="24"/>
          <w:szCs w:val="24"/>
        </w:rPr>
        <w:t xml:space="preserve">cem </w:t>
      </w:r>
      <w:r w:rsidR="004F235C" w:rsidRPr="00E63C4D">
        <w:rPr>
          <w:rFonts w:ascii="Arial" w:eastAsia="Roboto" w:hAnsi="Arial" w:cs="Arial"/>
          <w:sz w:val="24"/>
          <w:szCs w:val="24"/>
        </w:rPr>
        <w:t xml:space="preserve">por cento) do índice </w:t>
      </w:r>
      <w:proofErr w:type="spellStart"/>
      <w:r w:rsidR="00E63C4D" w:rsidRPr="00E63C4D">
        <w:rPr>
          <w:rFonts w:ascii="Arial" w:eastAsia="Roboto" w:hAnsi="Arial" w:cs="Arial"/>
          <w:sz w:val="24"/>
          <w:szCs w:val="24"/>
        </w:rPr>
        <w:t>Índice</w:t>
      </w:r>
      <w:proofErr w:type="spellEnd"/>
      <w:r w:rsidR="00E63C4D" w:rsidRPr="00E63C4D">
        <w:rPr>
          <w:rFonts w:ascii="Arial" w:eastAsia="Roboto" w:hAnsi="Arial" w:cs="Arial"/>
          <w:sz w:val="24"/>
          <w:szCs w:val="24"/>
        </w:rPr>
        <w:t xml:space="preserve"> Nacional de Preços ao Consumidor (</w:t>
      </w:r>
      <w:r w:rsidR="00B91732" w:rsidRPr="00E63C4D">
        <w:rPr>
          <w:rFonts w:ascii="Arial" w:eastAsia="Roboto" w:hAnsi="Arial" w:cs="Arial"/>
          <w:sz w:val="24"/>
          <w:szCs w:val="24"/>
        </w:rPr>
        <w:t>INPC</w:t>
      </w:r>
      <w:r w:rsidR="00E63C4D" w:rsidRPr="00E63C4D">
        <w:rPr>
          <w:rFonts w:ascii="Arial" w:eastAsia="Roboto" w:hAnsi="Arial" w:cs="Arial"/>
          <w:sz w:val="24"/>
          <w:szCs w:val="24"/>
        </w:rPr>
        <w:t>) de 2023</w:t>
      </w:r>
      <w:r w:rsidR="00B91732" w:rsidRPr="00E63C4D">
        <w:rPr>
          <w:rFonts w:ascii="Arial" w:eastAsia="Roboto" w:hAnsi="Arial" w:cs="Arial"/>
          <w:sz w:val="24"/>
          <w:szCs w:val="24"/>
        </w:rPr>
        <w:t>.</w:t>
      </w:r>
    </w:p>
    <w:p w:rsidR="00A638D0" w:rsidRPr="001F2E07" w:rsidRDefault="00B91732">
      <w:pPr>
        <w:pBdr>
          <w:top w:val="nil"/>
          <w:left w:val="nil"/>
          <w:bottom w:val="nil"/>
          <w:right w:val="nil"/>
          <w:between w:val="nil"/>
        </w:pBdr>
        <w:spacing w:line="240" w:lineRule="auto"/>
        <w:jc w:val="both"/>
        <w:rPr>
          <w:rFonts w:ascii="Arial" w:eastAsia="Roboto" w:hAnsi="Arial" w:cs="Arial"/>
          <w:color w:val="000000"/>
          <w:sz w:val="24"/>
          <w:szCs w:val="24"/>
          <w:highlight w:val="white"/>
        </w:rPr>
      </w:pPr>
      <w:r w:rsidRPr="001F2E07">
        <w:rPr>
          <w:rFonts w:ascii="Arial" w:eastAsia="Roboto" w:hAnsi="Arial" w:cs="Arial"/>
          <w:b/>
          <w:color w:val="000000"/>
          <w:sz w:val="24"/>
          <w:szCs w:val="24"/>
          <w:highlight w:val="white"/>
        </w:rPr>
        <w:t xml:space="preserve">CLÁUSULA 5ª </w:t>
      </w:r>
      <w:r w:rsidR="00862DEE">
        <w:rPr>
          <w:rFonts w:ascii="Arial" w:eastAsia="Roboto" w:hAnsi="Arial" w:cs="Arial"/>
          <w:b/>
          <w:color w:val="000000"/>
          <w:sz w:val="24"/>
          <w:szCs w:val="24"/>
          <w:highlight w:val="white"/>
        </w:rPr>
        <w:t>–</w:t>
      </w:r>
      <w:r w:rsidRPr="001F2E07">
        <w:rPr>
          <w:rFonts w:ascii="Arial" w:eastAsia="Roboto" w:hAnsi="Arial" w:cs="Arial"/>
          <w:b/>
          <w:color w:val="000000"/>
          <w:sz w:val="24"/>
          <w:szCs w:val="24"/>
          <w:highlight w:val="white"/>
        </w:rPr>
        <w:t xml:space="preserve"> DIFERENÇAS SALARIAIS</w:t>
      </w:r>
      <w:r w:rsidRPr="001F2E07">
        <w:rPr>
          <w:rFonts w:ascii="Arial" w:eastAsia="Roboto" w:hAnsi="Arial" w:cs="Arial"/>
          <w:color w:val="000000"/>
          <w:sz w:val="24"/>
          <w:szCs w:val="24"/>
          <w:highlight w:val="white"/>
        </w:rPr>
        <w:t xml:space="preserve"> </w:t>
      </w:r>
      <w:r w:rsidRPr="001F2E07">
        <w:rPr>
          <w:rFonts w:ascii="Arial" w:eastAsia="Roboto" w:hAnsi="Arial" w:cs="Arial"/>
          <w:b/>
          <w:color w:val="000000"/>
          <w:sz w:val="24"/>
          <w:szCs w:val="24"/>
          <w:highlight w:val="white"/>
        </w:rPr>
        <w:t>202</w:t>
      </w:r>
      <w:r w:rsidRPr="001F2E07">
        <w:rPr>
          <w:rFonts w:ascii="Arial" w:eastAsia="Roboto" w:hAnsi="Arial" w:cs="Arial"/>
          <w:b/>
          <w:sz w:val="24"/>
          <w:szCs w:val="24"/>
          <w:highlight w:val="white"/>
        </w:rPr>
        <w:t>4</w:t>
      </w:r>
      <w:r w:rsidRPr="001F2E07">
        <w:rPr>
          <w:rFonts w:ascii="Arial" w:eastAsia="Roboto" w:hAnsi="Arial" w:cs="Arial"/>
          <w:color w:val="000000"/>
          <w:sz w:val="24"/>
          <w:szCs w:val="24"/>
          <w:highlight w:val="white"/>
        </w:rPr>
        <w:t xml:space="preserve"> </w:t>
      </w:r>
      <w:r w:rsidR="00862DEE">
        <w:rPr>
          <w:rFonts w:ascii="Arial" w:eastAsia="Roboto" w:hAnsi="Arial" w:cs="Arial"/>
          <w:b/>
          <w:color w:val="000000"/>
          <w:sz w:val="24"/>
          <w:szCs w:val="24"/>
          <w:highlight w:val="white"/>
        </w:rPr>
        <w:t>–</w:t>
      </w:r>
      <w:r w:rsidRPr="001F2E07">
        <w:rPr>
          <w:rFonts w:ascii="Arial" w:eastAsia="Roboto" w:hAnsi="Arial" w:cs="Arial"/>
          <w:color w:val="000000"/>
          <w:sz w:val="24"/>
          <w:szCs w:val="24"/>
          <w:highlight w:val="white"/>
        </w:rPr>
        <w:t xml:space="preserve"> Diferenças salariais decorrentes da aplicação d</w:t>
      </w:r>
      <w:r w:rsidR="004F235C">
        <w:rPr>
          <w:rFonts w:ascii="Arial" w:eastAsia="Roboto" w:hAnsi="Arial" w:cs="Arial"/>
          <w:color w:val="000000"/>
          <w:sz w:val="24"/>
          <w:szCs w:val="24"/>
          <w:highlight w:val="white"/>
        </w:rPr>
        <w:t>est</w:t>
      </w:r>
      <w:r w:rsidRPr="001F2E07">
        <w:rPr>
          <w:rFonts w:ascii="Arial" w:eastAsia="Roboto" w:hAnsi="Arial" w:cs="Arial"/>
          <w:color w:val="000000"/>
          <w:sz w:val="24"/>
          <w:szCs w:val="24"/>
          <w:highlight w:val="white"/>
        </w:rPr>
        <w:t>a Convenção Coletiva de Trabalho, deverão ser pagas, sem acréscimos legais, da seguinte forma:</w:t>
      </w:r>
    </w:p>
    <w:p w:rsidR="00A638D0" w:rsidRPr="001F2E07" w:rsidRDefault="00B91732">
      <w:pPr>
        <w:numPr>
          <w:ilvl w:val="0"/>
          <w:numId w:val="1"/>
        </w:numPr>
        <w:pBdr>
          <w:top w:val="nil"/>
          <w:left w:val="nil"/>
          <w:bottom w:val="nil"/>
          <w:right w:val="nil"/>
          <w:between w:val="nil"/>
        </w:pBdr>
        <w:spacing w:line="240" w:lineRule="auto"/>
        <w:jc w:val="both"/>
        <w:rPr>
          <w:rFonts w:ascii="Arial" w:eastAsia="Roboto" w:hAnsi="Arial" w:cs="Arial"/>
          <w:sz w:val="24"/>
          <w:szCs w:val="24"/>
          <w:highlight w:val="white"/>
        </w:rPr>
      </w:pPr>
      <w:r w:rsidRPr="001F2E07">
        <w:rPr>
          <w:rFonts w:ascii="Arial" w:eastAsia="Roboto" w:hAnsi="Arial" w:cs="Arial"/>
          <w:color w:val="000000"/>
          <w:sz w:val="24"/>
          <w:szCs w:val="24"/>
          <w:highlight w:val="white"/>
        </w:rPr>
        <w:t>As diferenças salariais relativas ao m</w:t>
      </w:r>
      <w:r w:rsidR="00E63C4D">
        <w:rPr>
          <w:rFonts w:ascii="Arial" w:eastAsia="Roboto" w:hAnsi="Arial" w:cs="Arial"/>
          <w:sz w:val="24"/>
          <w:szCs w:val="24"/>
          <w:highlight w:val="white"/>
        </w:rPr>
        <w:t>ês</w:t>
      </w:r>
      <w:r w:rsidR="00E63C4D">
        <w:rPr>
          <w:rFonts w:ascii="Arial" w:eastAsia="Roboto" w:hAnsi="Arial" w:cs="Arial"/>
          <w:color w:val="000000"/>
          <w:sz w:val="24"/>
          <w:szCs w:val="24"/>
          <w:highlight w:val="white"/>
        </w:rPr>
        <w:t xml:space="preserve"> </w:t>
      </w:r>
      <w:r w:rsidRPr="001F2E07">
        <w:rPr>
          <w:rFonts w:ascii="Arial" w:eastAsia="Roboto" w:hAnsi="Arial" w:cs="Arial"/>
          <w:color w:val="000000"/>
          <w:sz w:val="24"/>
          <w:szCs w:val="24"/>
          <w:highlight w:val="white"/>
        </w:rPr>
        <w:t xml:space="preserve">de Janeiro deverão ser pagas juntamente com o salário de </w:t>
      </w:r>
      <w:r w:rsidR="00E63C4D">
        <w:rPr>
          <w:rFonts w:ascii="Arial" w:eastAsia="Roboto" w:hAnsi="Arial" w:cs="Arial"/>
          <w:color w:val="000000"/>
          <w:sz w:val="24"/>
          <w:szCs w:val="24"/>
          <w:highlight w:val="white"/>
        </w:rPr>
        <w:t>Fevereiro</w:t>
      </w:r>
      <w:r w:rsidRPr="001F2E07">
        <w:rPr>
          <w:rFonts w:ascii="Arial" w:eastAsia="Roboto" w:hAnsi="Arial" w:cs="Arial"/>
          <w:color w:val="000000"/>
          <w:sz w:val="24"/>
          <w:szCs w:val="24"/>
          <w:highlight w:val="white"/>
        </w:rPr>
        <w:t xml:space="preserve"> de 20</w:t>
      </w:r>
      <w:r w:rsidRPr="001F2E07">
        <w:rPr>
          <w:rFonts w:ascii="Arial" w:eastAsia="Roboto" w:hAnsi="Arial" w:cs="Arial"/>
          <w:sz w:val="24"/>
          <w:szCs w:val="24"/>
          <w:highlight w:val="white"/>
        </w:rPr>
        <w:t>24.</w:t>
      </w:r>
    </w:p>
    <w:p w:rsidR="00A638D0" w:rsidRPr="001F2E07" w:rsidRDefault="00A638D0">
      <w:pPr>
        <w:pBdr>
          <w:top w:val="nil"/>
          <w:left w:val="nil"/>
          <w:bottom w:val="nil"/>
          <w:right w:val="nil"/>
          <w:between w:val="nil"/>
        </w:pBdr>
        <w:spacing w:line="240" w:lineRule="auto"/>
        <w:jc w:val="both"/>
        <w:rPr>
          <w:rFonts w:ascii="Arial" w:eastAsia="Roboto" w:hAnsi="Arial" w:cs="Arial"/>
          <w:sz w:val="24"/>
          <w:szCs w:val="24"/>
          <w:highlight w:val="white"/>
        </w:rPr>
      </w:pPr>
    </w:p>
    <w:p w:rsidR="00A638D0" w:rsidRDefault="00B91732">
      <w:pPr>
        <w:spacing w:line="240" w:lineRule="auto"/>
        <w:jc w:val="both"/>
        <w:rPr>
          <w:rFonts w:ascii="Arial" w:eastAsia="Roboto" w:hAnsi="Arial" w:cs="Arial"/>
          <w:color w:val="000000"/>
          <w:sz w:val="24"/>
          <w:szCs w:val="24"/>
        </w:rPr>
      </w:pPr>
      <w:r w:rsidRPr="00E63C4D">
        <w:rPr>
          <w:rFonts w:ascii="Arial" w:eastAsia="Roboto" w:hAnsi="Arial" w:cs="Arial"/>
          <w:b/>
          <w:color w:val="000000"/>
          <w:sz w:val="24"/>
          <w:szCs w:val="24"/>
        </w:rPr>
        <w:t xml:space="preserve">CLÁUSULA </w:t>
      </w:r>
      <w:r w:rsidRPr="00E63C4D">
        <w:rPr>
          <w:rFonts w:ascii="Arial" w:eastAsia="Roboto" w:hAnsi="Arial" w:cs="Arial"/>
          <w:b/>
          <w:sz w:val="24"/>
          <w:szCs w:val="24"/>
        </w:rPr>
        <w:t>6</w:t>
      </w:r>
      <w:r w:rsidRPr="00E63C4D">
        <w:rPr>
          <w:rFonts w:ascii="Arial" w:eastAsia="Roboto" w:hAnsi="Arial" w:cs="Arial"/>
          <w:b/>
          <w:color w:val="000000"/>
          <w:sz w:val="24"/>
          <w:szCs w:val="24"/>
        </w:rPr>
        <w:t xml:space="preserve">ª </w:t>
      </w:r>
      <w:r w:rsidR="00862DEE" w:rsidRPr="00E63C4D">
        <w:rPr>
          <w:rFonts w:ascii="Arial" w:eastAsia="Roboto" w:hAnsi="Arial" w:cs="Arial"/>
          <w:b/>
          <w:color w:val="000000"/>
          <w:sz w:val="24"/>
          <w:szCs w:val="24"/>
        </w:rPr>
        <w:t>–</w:t>
      </w:r>
      <w:r w:rsidRPr="00E63C4D">
        <w:rPr>
          <w:rFonts w:ascii="Arial" w:eastAsia="Roboto" w:hAnsi="Arial" w:cs="Arial"/>
          <w:b/>
          <w:color w:val="000000"/>
          <w:sz w:val="24"/>
          <w:szCs w:val="24"/>
        </w:rPr>
        <w:t xml:space="preserve"> REAJUSTE SALARIAIS 202</w:t>
      </w:r>
      <w:r w:rsidRPr="00E63C4D">
        <w:rPr>
          <w:rFonts w:ascii="Arial" w:eastAsia="Roboto" w:hAnsi="Arial" w:cs="Arial"/>
          <w:b/>
          <w:sz w:val="24"/>
          <w:szCs w:val="24"/>
        </w:rPr>
        <w:t>5</w:t>
      </w:r>
      <w:r w:rsidRPr="00E63C4D">
        <w:rPr>
          <w:rFonts w:ascii="Arial" w:eastAsia="Roboto" w:hAnsi="Arial" w:cs="Arial"/>
          <w:b/>
          <w:color w:val="000000"/>
          <w:sz w:val="24"/>
          <w:szCs w:val="24"/>
        </w:rPr>
        <w:t xml:space="preserve"> </w:t>
      </w:r>
      <w:r w:rsidR="00862DEE" w:rsidRPr="00E63C4D">
        <w:rPr>
          <w:rFonts w:ascii="Arial" w:eastAsia="Roboto" w:hAnsi="Arial" w:cs="Arial"/>
          <w:b/>
          <w:color w:val="000000"/>
          <w:sz w:val="24"/>
          <w:szCs w:val="24"/>
        </w:rPr>
        <w:t>–</w:t>
      </w:r>
      <w:r w:rsidRPr="00E63C4D">
        <w:rPr>
          <w:rFonts w:ascii="Arial" w:eastAsia="Roboto" w:hAnsi="Arial" w:cs="Arial"/>
          <w:b/>
          <w:color w:val="000000"/>
          <w:sz w:val="24"/>
          <w:szCs w:val="24"/>
        </w:rPr>
        <w:t xml:space="preserve"> </w:t>
      </w:r>
      <w:r w:rsidRPr="00E63C4D">
        <w:rPr>
          <w:rFonts w:ascii="Arial" w:eastAsia="Roboto" w:hAnsi="Arial" w:cs="Arial"/>
          <w:sz w:val="24"/>
          <w:szCs w:val="24"/>
        </w:rPr>
        <w:t>Esta negociação coletiva concede à categoria profissional representada pelo Sindicato dos Empregados no Comércio de Barbacena</w:t>
      </w:r>
      <w:r w:rsidRPr="00E63C4D">
        <w:rPr>
          <w:rFonts w:ascii="Arial" w:eastAsia="Roboto" w:hAnsi="Arial" w:cs="Arial"/>
          <w:color w:val="000000"/>
          <w:sz w:val="24"/>
          <w:szCs w:val="24"/>
        </w:rPr>
        <w:t xml:space="preserve">, no dia </w:t>
      </w:r>
      <w:r w:rsidRPr="00E63C4D">
        <w:rPr>
          <w:rFonts w:ascii="Arial" w:eastAsia="Roboto" w:hAnsi="Arial" w:cs="Arial"/>
          <w:b/>
          <w:color w:val="000000"/>
          <w:sz w:val="24"/>
          <w:szCs w:val="24"/>
        </w:rPr>
        <w:t xml:space="preserve">1º de </w:t>
      </w:r>
      <w:r w:rsidR="004F235C" w:rsidRPr="00E63C4D">
        <w:rPr>
          <w:rFonts w:ascii="Arial" w:eastAsia="Roboto" w:hAnsi="Arial" w:cs="Arial"/>
          <w:b/>
          <w:color w:val="000000"/>
          <w:sz w:val="24"/>
          <w:szCs w:val="24"/>
        </w:rPr>
        <w:t>Abril</w:t>
      </w:r>
      <w:r w:rsidRPr="00E63C4D">
        <w:rPr>
          <w:rFonts w:ascii="Arial" w:eastAsia="Roboto" w:hAnsi="Arial" w:cs="Arial"/>
          <w:b/>
          <w:color w:val="000000"/>
          <w:sz w:val="24"/>
          <w:szCs w:val="24"/>
        </w:rPr>
        <w:t xml:space="preserve"> de 20</w:t>
      </w:r>
      <w:r w:rsidRPr="00E63C4D">
        <w:rPr>
          <w:rFonts w:ascii="Arial" w:eastAsia="Roboto" w:hAnsi="Arial" w:cs="Arial"/>
          <w:b/>
          <w:sz w:val="24"/>
          <w:szCs w:val="24"/>
        </w:rPr>
        <w:t>25</w:t>
      </w:r>
      <w:r w:rsidRPr="00E63C4D">
        <w:rPr>
          <w:rFonts w:ascii="Arial" w:eastAsia="Roboto" w:hAnsi="Arial" w:cs="Arial"/>
          <w:color w:val="000000"/>
          <w:sz w:val="24"/>
          <w:szCs w:val="24"/>
        </w:rPr>
        <w:t xml:space="preserve"> </w:t>
      </w:r>
      <w:r w:rsidR="004F235C" w:rsidRPr="00E63C4D">
        <w:rPr>
          <w:rFonts w:ascii="Arial" w:eastAsia="Roboto" w:hAnsi="Arial" w:cs="Arial"/>
          <w:color w:val="000000"/>
          <w:sz w:val="24"/>
          <w:szCs w:val="24"/>
        </w:rPr>
        <w:t>–</w:t>
      </w:r>
      <w:r w:rsidRPr="00E63C4D">
        <w:rPr>
          <w:rFonts w:ascii="Arial" w:eastAsia="Roboto" w:hAnsi="Arial" w:cs="Arial"/>
          <w:color w:val="000000"/>
          <w:sz w:val="24"/>
          <w:szCs w:val="24"/>
        </w:rPr>
        <w:t xml:space="preserve"> </w:t>
      </w:r>
      <w:r w:rsidR="00041247" w:rsidRPr="00E63C4D">
        <w:rPr>
          <w:rFonts w:ascii="Arial" w:eastAsia="Roboto" w:hAnsi="Arial" w:cs="Arial"/>
          <w:color w:val="000000"/>
          <w:sz w:val="24"/>
          <w:szCs w:val="24"/>
        </w:rPr>
        <w:t xml:space="preserve">nova </w:t>
      </w:r>
      <w:r w:rsidR="004F235C" w:rsidRPr="00E63C4D">
        <w:rPr>
          <w:rFonts w:ascii="Arial" w:eastAsia="Roboto" w:hAnsi="Arial" w:cs="Arial"/>
          <w:color w:val="000000"/>
          <w:sz w:val="24"/>
          <w:szCs w:val="24"/>
        </w:rPr>
        <w:t xml:space="preserve">data base da categoria – </w:t>
      </w:r>
      <w:r w:rsidRPr="00E63C4D">
        <w:rPr>
          <w:rFonts w:ascii="Arial" w:eastAsia="Roboto" w:hAnsi="Arial" w:cs="Arial"/>
          <w:color w:val="000000"/>
          <w:sz w:val="24"/>
          <w:szCs w:val="24"/>
        </w:rPr>
        <w:t xml:space="preserve">reajuste salarial sobre </w:t>
      </w:r>
      <w:r w:rsidR="00B12573">
        <w:rPr>
          <w:rFonts w:ascii="Arial" w:eastAsia="Roboto" w:hAnsi="Arial" w:cs="Arial"/>
          <w:color w:val="000000"/>
          <w:sz w:val="24"/>
          <w:szCs w:val="24"/>
        </w:rPr>
        <w:t>os pisos salariais vigentes,</w:t>
      </w:r>
      <w:r w:rsidR="004F235C" w:rsidRPr="00E63C4D">
        <w:rPr>
          <w:rFonts w:ascii="Arial" w:eastAsia="Roboto" w:hAnsi="Arial" w:cs="Arial"/>
          <w:color w:val="000000"/>
          <w:sz w:val="24"/>
          <w:szCs w:val="24"/>
        </w:rPr>
        <w:t xml:space="preserve"> </w:t>
      </w:r>
      <w:r w:rsidRPr="00E63C4D">
        <w:rPr>
          <w:rFonts w:ascii="Arial" w:eastAsia="Roboto" w:hAnsi="Arial" w:cs="Arial"/>
          <w:color w:val="000000"/>
          <w:sz w:val="24"/>
          <w:szCs w:val="24"/>
        </w:rPr>
        <w:t xml:space="preserve">o Índice Nacional de Preços ao Consumidor </w:t>
      </w:r>
      <w:r w:rsidR="004F235C" w:rsidRPr="00E63C4D">
        <w:rPr>
          <w:rFonts w:ascii="Arial" w:eastAsia="Roboto" w:hAnsi="Arial" w:cs="Arial"/>
          <w:color w:val="000000"/>
          <w:sz w:val="24"/>
          <w:szCs w:val="24"/>
        </w:rPr>
        <w:t>(</w:t>
      </w:r>
      <w:r w:rsidRPr="00E63C4D">
        <w:rPr>
          <w:rFonts w:ascii="Arial" w:eastAsia="Roboto" w:hAnsi="Arial" w:cs="Arial"/>
          <w:color w:val="000000"/>
          <w:sz w:val="24"/>
          <w:szCs w:val="24"/>
        </w:rPr>
        <w:t>INPC</w:t>
      </w:r>
      <w:r w:rsidR="004F235C" w:rsidRPr="00E63C4D">
        <w:rPr>
          <w:rFonts w:ascii="Arial" w:eastAsia="Roboto" w:hAnsi="Arial" w:cs="Arial"/>
          <w:color w:val="000000"/>
          <w:sz w:val="24"/>
          <w:szCs w:val="24"/>
        </w:rPr>
        <w:t>)</w:t>
      </w:r>
      <w:r w:rsidR="00E63C4D">
        <w:rPr>
          <w:rFonts w:ascii="Arial" w:eastAsia="Roboto" w:hAnsi="Arial" w:cs="Arial"/>
          <w:color w:val="000000"/>
          <w:sz w:val="24"/>
          <w:szCs w:val="24"/>
        </w:rPr>
        <w:t xml:space="preserve"> acumulado de 2024</w:t>
      </w:r>
      <w:r w:rsidR="004F235C" w:rsidRPr="00E63C4D">
        <w:rPr>
          <w:rFonts w:ascii="Arial" w:eastAsia="Roboto" w:hAnsi="Arial" w:cs="Arial"/>
          <w:color w:val="000000"/>
          <w:sz w:val="24"/>
          <w:szCs w:val="24"/>
        </w:rPr>
        <w:t xml:space="preserve">, ou o índice de reajuste do governo de Janeiro de 2025, dos </w:t>
      </w:r>
      <w:proofErr w:type="gramStart"/>
      <w:r w:rsidR="004F235C" w:rsidRPr="00E63C4D">
        <w:rPr>
          <w:rFonts w:ascii="Arial" w:eastAsia="Roboto" w:hAnsi="Arial" w:cs="Arial"/>
          <w:color w:val="000000"/>
          <w:sz w:val="24"/>
          <w:szCs w:val="24"/>
        </w:rPr>
        <w:t>dois o maior</w:t>
      </w:r>
      <w:proofErr w:type="gramEnd"/>
      <w:r w:rsidR="004F235C" w:rsidRPr="00E63C4D">
        <w:rPr>
          <w:rFonts w:ascii="Arial" w:eastAsia="Roboto" w:hAnsi="Arial" w:cs="Arial"/>
          <w:color w:val="000000"/>
          <w:sz w:val="24"/>
          <w:szCs w:val="24"/>
        </w:rPr>
        <w:t>, acrescentado do Índice Nacional de Preços ao Consumidor (INPC) acumulado dos meses de Janeiro, Fevereiro e Março de 2025</w:t>
      </w:r>
      <w:r w:rsidRPr="00E63C4D">
        <w:rPr>
          <w:rFonts w:ascii="Arial" w:eastAsia="Roboto" w:hAnsi="Arial" w:cs="Arial"/>
          <w:color w:val="000000"/>
          <w:sz w:val="24"/>
          <w:szCs w:val="24"/>
        </w:rPr>
        <w:t>.</w:t>
      </w:r>
    </w:p>
    <w:p w:rsidR="00B12573" w:rsidRDefault="00B12573" w:rsidP="00B12573">
      <w:pPr>
        <w:spacing w:line="240" w:lineRule="auto"/>
        <w:jc w:val="both"/>
        <w:rPr>
          <w:rFonts w:ascii="Arial" w:eastAsia="Roboto" w:hAnsi="Arial" w:cs="Arial"/>
          <w:color w:val="000000"/>
          <w:sz w:val="24"/>
          <w:szCs w:val="24"/>
        </w:rPr>
      </w:pPr>
      <w:r w:rsidRPr="001F2E07">
        <w:rPr>
          <w:rFonts w:ascii="Arial" w:eastAsia="Roboto" w:hAnsi="Arial" w:cs="Arial"/>
          <w:b/>
          <w:sz w:val="24"/>
          <w:szCs w:val="24"/>
          <w:highlight w:val="white"/>
        </w:rPr>
        <w:t>§</w:t>
      </w:r>
      <w:r>
        <w:rPr>
          <w:rFonts w:ascii="Arial" w:eastAsia="Roboto" w:hAnsi="Arial" w:cs="Arial"/>
          <w:b/>
          <w:sz w:val="24"/>
          <w:szCs w:val="24"/>
          <w:highlight w:val="white"/>
        </w:rPr>
        <w:t xml:space="preserve"> </w:t>
      </w:r>
      <w:r w:rsidRPr="001F2E07">
        <w:rPr>
          <w:rFonts w:ascii="Arial" w:eastAsia="Roboto" w:hAnsi="Arial" w:cs="Arial"/>
          <w:b/>
          <w:sz w:val="24"/>
          <w:szCs w:val="24"/>
          <w:highlight w:val="white"/>
        </w:rPr>
        <w:t>ÚNICO</w:t>
      </w:r>
      <w:r w:rsidRPr="001F2E07">
        <w:rPr>
          <w:rFonts w:ascii="Arial" w:eastAsia="Roboto" w:hAnsi="Arial" w:cs="Arial"/>
          <w:sz w:val="24"/>
          <w:szCs w:val="24"/>
          <w:highlight w:val="white"/>
        </w:rPr>
        <w:t xml:space="preserve"> </w:t>
      </w:r>
      <w:r>
        <w:rPr>
          <w:rFonts w:ascii="Arial" w:eastAsia="Roboto" w:hAnsi="Arial" w:cs="Arial"/>
          <w:b/>
          <w:color w:val="000000"/>
          <w:sz w:val="24"/>
          <w:szCs w:val="24"/>
          <w:highlight w:val="white"/>
        </w:rPr>
        <w:t>–</w:t>
      </w:r>
      <w:r>
        <w:rPr>
          <w:rFonts w:ascii="Arial" w:eastAsia="Roboto" w:hAnsi="Arial" w:cs="Arial"/>
          <w:b/>
          <w:color w:val="000000"/>
          <w:sz w:val="24"/>
          <w:szCs w:val="24"/>
        </w:rPr>
        <w:t xml:space="preserve"> </w:t>
      </w:r>
      <w:r>
        <w:rPr>
          <w:rFonts w:ascii="Arial" w:eastAsia="Roboto" w:hAnsi="Arial" w:cs="Arial"/>
          <w:color w:val="000000"/>
          <w:sz w:val="24"/>
          <w:szCs w:val="24"/>
        </w:rPr>
        <w:t xml:space="preserve">Para os demais salários, o reajuste salarial será o </w:t>
      </w:r>
      <w:r w:rsidRPr="00E63C4D">
        <w:rPr>
          <w:rFonts w:ascii="Arial" w:eastAsia="Roboto" w:hAnsi="Arial" w:cs="Arial"/>
          <w:color w:val="000000"/>
          <w:sz w:val="24"/>
          <w:szCs w:val="24"/>
        </w:rPr>
        <w:t>Índice Nacional de Preços ao Consumidor (INPC)</w:t>
      </w:r>
      <w:r>
        <w:rPr>
          <w:rFonts w:ascii="Arial" w:eastAsia="Roboto" w:hAnsi="Arial" w:cs="Arial"/>
          <w:color w:val="000000"/>
          <w:sz w:val="24"/>
          <w:szCs w:val="24"/>
        </w:rPr>
        <w:t xml:space="preserve"> acumulado de 2024,</w:t>
      </w:r>
      <w:r w:rsidRPr="00B12573">
        <w:rPr>
          <w:rFonts w:ascii="Arial" w:eastAsia="Roboto" w:hAnsi="Arial" w:cs="Arial"/>
          <w:color w:val="000000"/>
          <w:sz w:val="24"/>
          <w:szCs w:val="24"/>
        </w:rPr>
        <w:t xml:space="preserve"> </w:t>
      </w:r>
      <w:r w:rsidRPr="00E63C4D">
        <w:rPr>
          <w:rFonts w:ascii="Arial" w:eastAsia="Roboto" w:hAnsi="Arial" w:cs="Arial"/>
          <w:color w:val="000000"/>
          <w:sz w:val="24"/>
          <w:szCs w:val="24"/>
        </w:rPr>
        <w:t>acrescentado do Índice Nacional de Preços ao Consumidor (INPC) acumulado dos meses de Janeiro, Fevereiro e Março de 2025.</w:t>
      </w:r>
    </w:p>
    <w:p w:rsidR="00B12573" w:rsidRPr="00B12573" w:rsidRDefault="00B12573">
      <w:pPr>
        <w:spacing w:line="240" w:lineRule="auto"/>
        <w:jc w:val="both"/>
        <w:rPr>
          <w:rFonts w:ascii="Arial" w:eastAsia="Roboto" w:hAnsi="Arial" w:cs="Arial"/>
          <w:color w:val="000000"/>
          <w:sz w:val="24"/>
          <w:szCs w:val="24"/>
        </w:rPr>
      </w:pPr>
    </w:p>
    <w:p w:rsidR="00A638D0" w:rsidRPr="001F2E07" w:rsidRDefault="00A638D0">
      <w:pPr>
        <w:spacing w:line="240" w:lineRule="auto"/>
        <w:jc w:val="both"/>
        <w:rPr>
          <w:rFonts w:ascii="Arial" w:eastAsia="Roboto" w:hAnsi="Arial" w:cs="Arial"/>
          <w:b/>
          <w:sz w:val="24"/>
          <w:szCs w:val="24"/>
          <w:highlight w:val="white"/>
        </w:rPr>
      </w:pPr>
    </w:p>
    <w:p w:rsidR="00A638D0" w:rsidRPr="001F2E07"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 xml:space="preserve">CLÁUSULA 7ª </w:t>
      </w:r>
      <w:r w:rsidR="00862DEE">
        <w:rPr>
          <w:rFonts w:ascii="Arial" w:eastAsia="Roboto" w:hAnsi="Arial" w:cs="Arial"/>
          <w:b/>
          <w:color w:val="000000"/>
          <w:sz w:val="24"/>
          <w:szCs w:val="24"/>
          <w:highlight w:val="white"/>
        </w:rPr>
        <w:t>–</w:t>
      </w:r>
      <w:r w:rsidRPr="001F2E07">
        <w:rPr>
          <w:rFonts w:ascii="Arial" w:eastAsia="Roboto" w:hAnsi="Arial" w:cs="Arial"/>
          <w:b/>
          <w:sz w:val="24"/>
          <w:szCs w:val="24"/>
          <w:highlight w:val="white"/>
        </w:rPr>
        <w:t xml:space="preserve"> PISO SALARIAL HORISTAS </w:t>
      </w:r>
      <w:r w:rsidR="00862DEE">
        <w:rPr>
          <w:rFonts w:ascii="Arial" w:eastAsia="Roboto" w:hAnsi="Arial" w:cs="Arial"/>
          <w:b/>
          <w:color w:val="000000"/>
          <w:sz w:val="24"/>
          <w:szCs w:val="24"/>
          <w:highlight w:val="white"/>
        </w:rPr>
        <w:t>–</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 xml:space="preserve">A empresa poderá firmar contrato de trabalho pelo sistema de horas trabalhadas, não se aplicando a estes o piso salarial estabelecido </w:t>
      </w:r>
      <w:r w:rsidRPr="00B224F4">
        <w:rPr>
          <w:rFonts w:ascii="Arial" w:eastAsia="Roboto" w:hAnsi="Arial" w:cs="Arial"/>
          <w:sz w:val="24"/>
          <w:szCs w:val="24"/>
        </w:rPr>
        <w:t xml:space="preserve">na Cláusula 3ª, </w:t>
      </w:r>
      <w:r w:rsidRPr="001F2E07">
        <w:rPr>
          <w:rFonts w:ascii="Arial" w:eastAsia="Roboto" w:hAnsi="Arial" w:cs="Arial"/>
          <w:sz w:val="24"/>
          <w:szCs w:val="24"/>
          <w:highlight w:val="white"/>
        </w:rPr>
        <w:t xml:space="preserve">conforme a Legislação vigente, sendo assegurado ao </w:t>
      </w:r>
      <w:r w:rsidRPr="0010088C">
        <w:rPr>
          <w:rFonts w:ascii="Arial" w:eastAsia="Roboto" w:hAnsi="Arial" w:cs="Arial"/>
          <w:sz w:val="24"/>
          <w:szCs w:val="24"/>
        </w:rPr>
        <w:t xml:space="preserve">Trabalhador horista </w:t>
      </w:r>
      <w:r w:rsidR="0081173E">
        <w:rPr>
          <w:rFonts w:ascii="Arial" w:eastAsia="Roboto" w:hAnsi="Arial" w:cs="Arial"/>
          <w:sz w:val="24"/>
          <w:szCs w:val="24"/>
        </w:rPr>
        <w:t xml:space="preserve">e/ou horista comissionista </w:t>
      </w:r>
      <w:r w:rsidRPr="0010088C">
        <w:rPr>
          <w:rFonts w:ascii="Arial" w:eastAsia="Roboto" w:hAnsi="Arial" w:cs="Arial"/>
          <w:sz w:val="24"/>
          <w:szCs w:val="24"/>
        </w:rPr>
        <w:t xml:space="preserve">o valor mínimo de </w:t>
      </w:r>
      <w:r w:rsidRPr="0010088C">
        <w:rPr>
          <w:rFonts w:ascii="Arial" w:eastAsia="Roboto" w:hAnsi="Arial" w:cs="Arial"/>
          <w:b/>
          <w:sz w:val="24"/>
          <w:szCs w:val="24"/>
        </w:rPr>
        <w:t>R$</w:t>
      </w:r>
      <w:r w:rsidR="00B224F4">
        <w:rPr>
          <w:rFonts w:ascii="Arial" w:eastAsia="Roboto" w:hAnsi="Arial" w:cs="Arial"/>
          <w:b/>
          <w:sz w:val="24"/>
          <w:szCs w:val="24"/>
        </w:rPr>
        <w:t>6,</w:t>
      </w:r>
      <w:r w:rsidR="004F235C" w:rsidRPr="0010088C">
        <w:rPr>
          <w:rFonts w:ascii="Arial" w:eastAsia="Roboto" w:hAnsi="Arial" w:cs="Arial"/>
          <w:b/>
          <w:sz w:val="24"/>
          <w:szCs w:val="24"/>
        </w:rPr>
        <w:t xml:space="preserve">83 </w:t>
      </w:r>
      <w:r w:rsidRPr="0010088C">
        <w:rPr>
          <w:rFonts w:ascii="Arial" w:eastAsia="Roboto" w:hAnsi="Arial" w:cs="Arial"/>
          <w:b/>
          <w:sz w:val="24"/>
          <w:szCs w:val="24"/>
        </w:rPr>
        <w:t>(</w:t>
      </w:r>
      <w:r w:rsidR="004F235C" w:rsidRPr="0010088C">
        <w:rPr>
          <w:rFonts w:ascii="Arial" w:eastAsia="Roboto" w:hAnsi="Arial" w:cs="Arial"/>
          <w:b/>
          <w:sz w:val="24"/>
          <w:szCs w:val="24"/>
        </w:rPr>
        <w:t>seis reais e oitenta e três centavos</w:t>
      </w:r>
      <w:r w:rsidRPr="0010088C">
        <w:rPr>
          <w:rFonts w:ascii="Arial" w:eastAsia="Roboto" w:hAnsi="Arial" w:cs="Arial"/>
          <w:b/>
          <w:sz w:val="24"/>
          <w:szCs w:val="24"/>
        </w:rPr>
        <w:t>)</w:t>
      </w:r>
      <w:r w:rsidRPr="0010088C">
        <w:rPr>
          <w:rFonts w:ascii="Arial" w:eastAsia="Roboto" w:hAnsi="Arial" w:cs="Arial"/>
          <w:sz w:val="24"/>
          <w:szCs w:val="24"/>
        </w:rPr>
        <w:t xml:space="preserve"> por hora </w:t>
      </w:r>
      <w:r w:rsidRPr="001F2E07">
        <w:rPr>
          <w:rFonts w:ascii="Arial" w:eastAsia="Roboto" w:hAnsi="Arial" w:cs="Arial"/>
          <w:sz w:val="24"/>
          <w:szCs w:val="24"/>
          <w:highlight w:val="white"/>
        </w:rPr>
        <w:t>trabalhada, e para salários superiores dividir o salário acordado por 220, mais Repouso Semanal Remunerado (DSR) e os demais direitos sociais assegurados pela CLT;</w:t>
      </w:r>
    </w:p>
    <w:p w:rsidR="00A638D0" w:rsidRPr="001F2E07" w:rsidRDefault="00A638D0">
      <w:pPr>
        <w:spacing w:line="240" w:lineRule="auto"/>
        <w:jc w:val="both"/>
        <w:rPr>
          <w:rFonts w:ascii="Arial" w:eastAsia="Arial" w:hAnsi="Arial" w:cs="Arial"/>
          <w:color w:val="000000"/>
          <w:sz w:val="24"/>
          <w:szCs w:val="24"/>
          <w:highlight w:val="white"/>
        </w:rPr>
      </w:pPr>
    </w:p>
    <w:p w:rsidR="00A638D0" w:rsidRPr="001F2E07" w:rsidRDefault="00B91732">
      <w:pPr>
        <w:widowControl w:val="0"/>
        <w:spacing w:line="240" w:lineRule="auto"/>
        <w:rPr>
          <w:rFonts w:ascii="Arial" w:eastAsia="Arial" w:hAnsi="Arial" w:cs="Arial"/>
          <w:b/>
          <w:sz w:val="40"/>
          <w:szCs w:val="40"/>
          <w:highlight w:val="white"/>
        </w:rPr>
      </w:pPr>
      <w:r w:rsidRPr="001F2E07">
        <w:rPr>
          <w:rFonts w:ascii="Arial" w:eastAsia="Arial" w:hAnsi="Arial" w:cs="Arial"/>
          <w:b/>
          <w:sz w:val="40"/>
          <w:szCs w:val="40"/>
          <w:highlight w:val="white"/>
        </w:rPr>
        <w:t>SEÇÃO 2 - CLÁUSULAS LABORAIS</w:t>
      </w:r>
    </w:p>
    <w:p w:rsidR="00A638D0" w:rsidRPr="001F2E07" w:rsidRDefault="00A638D0">
      <w:pPr>
        <w:widowControl w:val="0"/>
        <w:spacing w:line="240" w:lineRule="auto"/>
        <w:jc w:val="both"/>
        <w:rPr>
          <w:rFonts w:ascii="Arial" w:eastAsia="Arial" w:hAnsi="Arial" w:cs="Arial"/>
          <w:b/>
          <w:sz w:val="24"/>
          <w:szCs w:val="24"/>
          <w:highlight w:val="white"/>
        </w:rPr>
      </w:pPr>
    </w:p>
    <w:p w:rsidR="00A638D0" w:rsidRPr="00715287"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 xml:space="preserve">CLÁUSULA 8ª </w:t>
      </w:r>
      <w:r w:rsidR="00715287">
        <w:rPr>
          <w:rFonts w:ascii="Arial" w:eastAsia="Roboto" w:hAnsi="Arial" w:cs="Arial"/>
          <w:b/>
          <w:sz w:val="24"/>
          <w:szCs w:val="24"/>
          <w:highlight w:val="white"/>
        </w:rPr>
        <w:t>–</w:t>
      </w:r>
      <w:r w:rsidRPr="001F2E07">
        <w:rPr>
          <w:rFonts w:ascii="Arial" w:eastAsia="Roboto" w:hAnsi="Arial" w:cs="Arial"/>
          <w:b/>
          <w:sz w:val="24"/>
          <w:szCs w:val="24"/>
          <w:highlight w:val="white"/>
        </w:rPr>
        <w:t xml:space="preserve"> ESTABILIDADE GESTANTE</w:t>
      </w:r>
      <w:r w:rsidRPr="001F2E07">
        <w:rPr>
          <w:rFonts w:ascii="Arial" w:eastAsia="Roboto" w:hAnsi="Arial" w:cs="Arial"/>
          <w:sz w:val="24"/>
          <w:szCs w:val="24"/>
          <w:highlight w:val="white"/>
        </w:rPr>
        <w:t xml:space="preserve"> </w:t>
      </w:r>
      <w:r w:rsidR="00715287">
        <w:rPr>
          <w:rFonts w:ascii="Arial" w:eastAsia="Roboto" w:hAnsi="Arial" w:cs="Arial"/>
          <w:sz w:val="24"/>
          <w:szCs w:val="24"/>
          <w:highlight w:val="white"/>
        </w:rPr>
        <w:t>–</w:t>
      </w:r>
      <w:r w:rsidRPr="001F2E07">
        <w:rPr>
          <w:rFonts w:ascii="Arial" w:eastAsia="Roboto" w:hAnsi="Arial" w:cs="Arial"/>
          <w:sz w:val="24"/>
          <w:szCs w:val="24"/>
          <w:highlight w:val="white"/>
        </w:rPr>
        <w:t xml:space="preserve"> Fica deferida a estabilidade provisória à empregada gestante, desde a concepção, pelo prazo de 60 (sessenta) dias a contar do término da licença oficial.</w:t>
      </w:r>
    </w:p>
    <w:p w:rsidR="00A638D0" w:rsidRPr="001F2E07" w:rsidRDefault="00862DEE">
      <w:pPr>
        <w:spacing w:line="240" w:lineRule="auto"/>
        <w:jc w:val="both"/>
        <w:rPr>
          <w:rFonts w:ascii="Arial" w:eastAsia="Roboto" w:hAnsi="Arial" w:cs="Arial"/>
          <w:highlight w:val="white"/>
        </w:rPr>
      </w:pPr>
      <w:r>
        <w:rPr>
          <w:rFonts w:ascii="Arial" w:eastAsia="Roboto" w:hAnsi="Arial" w:cs="Arial"/>
          <w:b/>
          <w:sz w:val="24"/>
          <w:szCs w:val="24"/>
          <w:highlight w:val="white"/>
        </w:rPr>
        <w:t xml:space="preserve">§ </w:t>
      </w:r>
      <w:r w:rsidR="00B91732" w:rsidRPr="001F2E07">
        <w:rPr>
          <w:rFonts w:ascii="Arial" w:eastAsia="Roboto" w:hAnsi="Arial" w:cs="Arial"/>
          <w:b/>
          <w:sz w:val="24"/>
          <w:szCs w:val="24"/>
          <w:highlight w:val="white"/>
        </w:rPr>
        <w:t xml:space="preserve">1º </w:t>
      </w:r>
      <w:r>
        <w:rPr>
          <w:rFonts w:ascii="Arial" w:eastAsia="Roboto" w:hAnsi="Arial" w:cs="Arial"/>
          <w:b/>
          <w:color w:val="000000"/>
          <w:sz w:val="24"/>
          <w:szCs w:val="24"/>
          <w:highlight w:val="white"/>
        </w:rPr>
        <w:t>–</w:t>
      </w:r>
      <w:r w:rsidR="00B91732" w:rsidRPr="001F2E07">
        <w:rPr>
          <w:rFonts w:ascii="Arial" w:eastAsia="Roboto" w:hAnsi="Arial" w:cs="Arial"/>
          <w:b/>
          <w:sz w:val="24"/>
          <w:szCs w:val="24"/>
          <w:highlight w:val="white"/>
        </w:rPr>
        <w:t xml:space="preserve"> </w:t>
      </w:r>
      <w:r w:rsidR="00B91732" w:rsidRPr="001F2E07">
        <w:rPr>
          <w:rFonts w:ascii="Arial" w:eastAsia="Roboto" w:hAnsi="Arial" w:cs="Arial"/>
          <w:sz w:val="24"/>
          <w:szCs w:val="24"/>
          <w:highlight w:val="white"/>
        </w:rPr>
        <w:t xml:space="preserve">A trabalhadora que se demitir, perderá a estabilidade concedida no </w:t>
      </w:r>
      <w:r w:rsidR="00B91732" w:rsidRPr="001F2E07">
        <w:rPr>
          <w:rFonts w:ascii="Arial" w:eastAsia="Roboto" w:hAnsi="Arial" w:cs="Arial"/>
          <w:i/>
          <w:sz w:val="24"/>
          <w:szCs w:val="24"/>
          <w:highlight w:val="white"/>
        </w:rPr>
        <w:t>caput</w:t>
      </w:r>
      <w:r w:rsidR="00B91732" w:rsidRPr="001F2E07">
        <w:rPr>
          <w:rFonts w:ascii="Arial" w:eastAsia="Roboto" w:hAnsi="Arial" w:cs="Arial"/>
          <w:sz w:val="24"/>
          <w:szCs w:val="24"/>
          <w:highlight w:val="white"/>
        </w:rPr>
        <w:t xml:space="preserve"> desta Cláusula;</w:t>
      </w:r>
    </w:p>
    <w:p w:rsidR="00A638D0" w:rsidRPr="001F2E07" w:rsidRDefault="00862DEE">
      <w:pPr>
        <w:spacing w:line="240" w:lineRule="auto"/>
        <w:jc w:val="both"/>
        <w:rPr>
          <w:rFonts w:ascii="Arial" w:eastAsia="Roboto" w:hAnsi="Arial" w:cs="Arial"/>
          <w:highlight w:val="white"/>
        </w:rPr>
      </w:pPr>
      <w:r>
        <w:rPr>
          <w:rFonts w:ascii="Arial" w:eastAsia="Roboto" w:hAnsi="Arial" w:cs="Arial"/>
          <w:b/>
          <w:sz w:val="24"/>
          <w:szCs w:val="24"/>
          <w:highlight w:val="white"/>
        </w:rPr>
        <w:t xml:space="preserve">§ </w:t>
      </w:r>
      <w:r w:rsidR="00B91732" w:rsidRPr="001F2E07">
        <w:rPr>
          <w:rFonts w:ascii="Arial" w:eastAsia="Roboto" w:hAnsi="Arial" w:cs="Arial"/>
          <w:b/>
          <w:sz w:val="24"/>
          <w:szCs w:val="24"/>
          <w:highlight w:val="white"/>
        </w:rPr>
        <w:t>2</w:t>
      </w:r>
      <w:r>
        <w:rPr>
          <w:rFonts w:ascii="Arial" w:eastAsia="Roboto" w:hAnsi="Arial" w:cs="Arial"/>
          <w:b/>
          <w:sz w:val="24"/>
          <w:szCs w:val="24"/>
          <w:highlight w:val="white"/>
        </w:rPr>
        <w:t xml:space="preserve">º </w:t>
      </w:r>
      <w:r>
        <w:rPr>
          <w:rFonts w:ascii="Arial" w:eastAsia="Roboto" w:hAnsi="Arial" w:cs="Arial"/>
          <w:b/>
          <w:color w:val="000000"/>
          <w:sz w:val="24"/>
          <w:szCs w:val="24"/>
          <w:highlight w:val="white"/>
        </w:rPr>
        <w:t>–</w:t>
      </w:r>
      <w:r w:rsidR="00B91732" w:rsidRPr="001F2E07">
        <w:rPr>
          <w:rFonts w:ascii="Arial" w:eastAsia="Roboto" w:hAnsi="Arial" w:cs="Arial"/>
          <w:b/>
          <w:sz w:val="24"/>
          <w:szCs w:val="24"/>
          <w:highlight w:val="white"/>
        </w:rPr>
        <w:t xml:space="preserve"> </w:t>
      </w:r>
      <w:r w:rsidR="00B91732" w:rsidRPr="001F2E07">
        <w:rPr>
          <w:rFonts w:ascii="Arial" w:eastAsia="Roboto" w:hAnsi="Arial" w:cs="Arial"/>
          <w:sz w:val="24"/>
          <w:szCs w:val="24"/>
          <w:highlight w:val="white"/>
        </w:rPr>
        <w:t xml:space="preserve">A trabalhadora que for demitida sem justa causa dentro do prazo estabelecido pelo </w:t>
      </w:r>
      <w:r w:rsidR="00B91732" w:rsidRPr="001F2E07">
        <w:rPr>
          <w:rFonts w:ascii="Arial" w:eastAsia="Roboto" w:hAnsi="Arial" w:cs="Arial"/>
          <w:i/>
          <w:sz w:val="24"/>
          <w:szCs w:val="24"/>
          <w:highlight w:val="white"/>
        </w:rPr>
        <w:t>caput</w:t>
      </w:r>
      <w:r w:rsidR="00B91732" w:rsidRPr="001F2E07">
        <w:rPr>
          <w:rFonts w:ascii="Arial" w:eastAsia="Roboto" w:hAnsi="Arial" w:cs="Arial"/>
          <w:sz w:val="24"/>
          <w:szCs w:val="24"/>
          <w:highlight w:val="white"/>
        </w:rPr>
        <w:t xml:space="preserve"> desta Cláusula, fará jus ao recebimento em espécie, dos dias restantes da Estabilidade, contados a partir do último dia efetivamente trabalhado;</w:t>
      </w:r>
    </w:p>
    <w:p w:rsidR="00A638D0" w:rsidRPr="001F2E07" w:rsidRDefault="00B91732">
      <w:pPr>
        <w:spacing w:line="240" w:lineRule="auto"/>
        <w:jc w:val="both"/>
        <w:rPr>
          <w:rFonts w:ascii="Arial" w:eastAsia="Roboto" w:hAnsi="Arial" w:cs="Arial"/>
          <w:highlight w:val="white"/>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 xml:space="preserve">3º </w:t>
      </w:r>
      <w:r w:rsidR="00862DEE">
        <w:rPr>
          <w:rFonts w:ascii="Arial" w:eastAsia="Roboto" w:hAnsi="Arial" w:cs="Arial"/>
          <w:b/>
          <w:color w:val="000000"/>
          <w:sz w:val="24"/>
          <w:szCs w:val="24"/>
          <w:highlight w:val="white"/>
        </w:rPr>
        <w:t>–</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 xml:space="preserve">A empregada que for demitida sem justa causa, caso esteja grávida, deverá informar a empresa sua condição de gestante, em até 90 (noventa) dias após a data do recebimento do aviso prévio, </w:t>
      </w:r>
      <w:proofErr w:type="gramStart"/>
      <w:r w:rsidRPr="001F2E07">
        <w:rPr>
          <w:rFonts w:ascii="Arial" w:eastAsia="Roboto" w:hAnsi="Arial" w:cs="Arial"/>
          <w:sz w:val="24"/>
          <w:szCs w:val="24"/>
          <w:highlight w:val="white"/>
        </w:rPr>
        <w:t>sob pena</w:t>
      </w:r>
      <w:proofErr w:type="gramEnd"/>
      <w:r w:rsidRPr="001F2E07">
        <w:rPr>
          <w:rFonts w:ascii="Arial" w:eastAsia="Roboto" w:hAnsi="Arial" w:cs="Arial"/>
          <w:sz w:val="24"/>
          <w:szCs w:val="24"/>
          <w:highlight w:val="white"/>
        </w:rPr>
        <w:t xml:space="preserve"> de decadência da garantia da estabilidade prevista em lei, perdendo sua garantia de emprego e o direito a reintegração ou a indenização equivalente.</w:t>
      </w:r>
    </w:p>
    <w:p w:rsidR="00A638D0" w:rsidRPr="001F2E07" w:rsidRDefault="00A638D0">
      <w:pPr>
        <w:spacing w:line="240" w:lineRule="auto"/>
        <w:jc w:val="both"/>
        <w:rPr>
          <w:rFonts w:ascii="Arial" w:eastAsia="Roboto" w:hAnsi="Arial" w:cs="Arial"/>
          <w:b/>
          <w:sz w:val="24"/>
          <w:szCs w:val="24"/>
          <w:highlight w:val="white"/>
        </w:rPr>
      </w:pPr>
    </w:p>
    <w:p w:rsidR="00A638D0" w:rsidRPr="00862DEE" w:rsidRDefault="00B91732">
      <w:pPr>
        <w:spacing w:line="240" w:lineRule="auto"/>
        <w:jc w:val="both"/>
        <w:rPr>
          <w:rFonts w:ascii="Arial" w:eastAsia="Roboto" w:hAnsi="Arial" w:cs="Arial"/>
          <w:b/>
          <w:sz w:val="24"/>
          <w:szCs w:val="24"/>
          <w:highlight w:val="white"/>
        </w:rPr>
      </w:pPr>
      <w:r w:rsidRPr="0010088C">
        <w:rPr>
          <w:rFonts w:ascii="Arial" w:eastAsia="Roboto" w:hAnsi="Arial" w:cs="Arial"/>
          <w:b/>
          <w:sz w:val="24"/>
          <w:szCs w:val="24"/>
        </w:rPr>
        <w:t xml:space="preserve">CLÁUSULA 9ª </w:t>
      </w:r>
      <w:r w:rsidR="00862DEE" w:rsidRPr="0010088C">
        <w:rPr>
          <w:rFonts w:ascii="Arial" w:eastAsia="Roboto" w:hAnsi="Arial" w:cs="Arial"/>
          <w:b/>
          <w:sz w:val="24"/>
          <w:szCs w:val="24"/>
        </w:rPr>
        <w:t>–</w:t>
      </w:r>
      <w:r w:rsidRPr="0010088C">
        <w:rPr>
          <w:rFonts w:ascii="Arial" w:eastAsia="Roboto" w:hAnsi="Arial" w:cs="Arial"/>
          <w:b/>
          <w:sz w:val="24"/>
          <w:szCs w:val="24"/>
        </w:rPr>
        <w:t xml:space="preserve"> ABONO PARA LEVAR FILHO AO MÉDICO</w:t>
      </w:r>
      <w:r w:rsidRPr="0010088C">
        <w:rPr>
          <w:rFonts w:ascii="Arial" w:eastAsia="Roboto" w:hAnsi="Arial" w:cs="Arial"/>
          <w:sz w:val="24"/>
          <w:szCs w:val="24"/>
        </w:rPr>
        <w:t xml:space="preserve"> </w:t>
      </w:r>
      <w:r w:rsidR="00862DEE" w:rsidRPr="0010088C">
        <w:rPr>
          <w:rFonts w:ascii="Arial" w:eastAsia="Roboto" w:hAnsi="Arial" w:cs="Arial"/>
          <w:b/>
          <w:sz w:val="24"/>
          <w:szCs w:val="24"/>
        </w:rPr>
        <w:t>–</w:t>
      </w:r>
      <w:r w:rsidRPr="0010088C">
        <w:rPr>
          <w:rFonts w:ascii="Arial" w:eastAsia="Roboto" w:hAnsi="Arial" w:cs="Arial"/>
          <w:b/>
          <w:sz w:val="24"/>
          <w:szCs w:val="24"/>
        </w:rPr>
        <w:t xml:space="preserve"> </w:t>
      </w:r>
      <w:r w:rsidRPr="0010088C">
        <w:rPr>
          <w:rFonts w:ascii="Arial" w:eastAsia="Roboto" w:hAnsi="Arial" w:cs="Arial"/>
          <w:sz w:val="24"/>
          <w:szCs w:val="24"/>
        </w:rPr>
        <w:t xml:space="preserve">Amplia-se os diretos do Art. 473 </w:t>
      </w:r>
      <w:r w:rsidR="0010088C" w:rsidRPr="0010088C">
        <w:rPr>
          <w:rFonts w:ascii="Arial" w:eastAsia="Roboto" w:hAnsi="Arial" w:cs="Arial"/>
          <w:sz w:val="24"/>
          <w:szCs w:val="24"/>
        </w:rPr>
        <w:t>–</w:t>
      </w:r>
      <w:r w:rsidRPr="0010088C">
        <w:rPr>
          <w:rFonts w:ascii="Arial" w:eastAsia="Roboto" w:hAnsi="Arial" w:cs="Arial"/>
          <w:sz w:val="24"/>
          <w:szCs w:val="24"/>
        </w:rPr>
        <w:t xml:space="preserve"> </w:t>
      </w:r>
      <w:r w:rsidR="0010088C" w:rsidRPr="0010088C">
        <w:rPr>
          <w:rFonts w:ascii="Arial" w:eastAsia="Roboto" w:hAnsi="Arial" w:cs="Arial"/>
          <w:sz w:val="24"/>
          <w:szCs w:val="24"/>
        </w:rPr>
        <w:t>“</w:t>
      </w:r>
      <w:r w:rsidRPr="0010088C">
        <w:rPr>
          <w:rFonts w:ascii="Arial" w:eastAsia="Roboto" w:hAnsi="Arial" w:cs="Arial"/>
          <w:sz w:val="24"/>
          <w:szCs w:val="24"/>
        </w:rPr>
        <w:t xml:space="preserve">O empregado poderá deixar de comparecer ao serviço sem prejuízo do salário: XI - por </w:t>
      </w:r>
      <w:proofErr w:type="gramStart"/>
      <w:r w:rsidRPr="0010088C">
        <w:rPr>
          <w:rFonts w:ascii="Arial" w:eastAsia="Roboto" w:hAnsi="Arial" w:cs="Arial"/>
          <w:sz w:val="24"/>
          <w:szCs w:val="24"/>
        </w:rPr>
        <w:lastRenderedPageBreak/>
        <w:t>1</w:t>
      </w:r>
      <w:proofErr w:type="gramEnd"/>
      <w:r w:rsidRPr="0010088C">
        <w:rPr>
          <w:rFonts w:ascii="Arial" w:eastAsia="Roboto" w:hAnsi="Arial" w:cs="Arial"/>
          <w:sz w:val="24"/>
          <w:szCs w:val="24"/>
        </w:rPr>
        <w:t xml:space="preserve"> (um) dia por ano para acompanhar filho de até 6 (seis) anos em consulta médica</w:t>
      </w:r>
      <w:r w:rsidR="0010088C" w:rsidRPr="0010088C">
        <w:rPr>
          <w:rFonts w:ascii="Arial" w:eastAsia="Roboto" w:hAnsi="Arial" w:cs="Arial"/>
          <w:sz w:val="24"/>
          <w:szCs w:val="24"/>
        </w:rPr>
        <w:t>”</w:t>
      </w:r>
      <w:r w:rsidR="0010088C">
        <w:rPr>
          <w:rFonts w:ascii="Arial" w:eastAsia="Roboto" w:hAnsi="Arial" w:cs="Arial"/>
          <w:sz w:val="24"/>
          <w:szCs w:val="24"/>
        </w:rPr>
        <w:t>,</w:t>
      </w:r>
      <w:r w:rsidRPr="0010088C">
        <w:rPr>
          <w:rFonts w:ascii="Arial" w:eastAsia="Roboto" w:hAnsi="Arial" w:cs="Arial"/>
          <w:b/>
          <w:sz w:val="24"/>
          <w:szCs w:val="24"/>
        </w:rPr>
        <w:t xml:space="preserve"> para: </w:t>
      </w:r>
      <w:r w:rsidR="00715287" w:rsidRPr="0010088C">
        <w:rPr>
          <w:rFonts w:ascii="Arial" w:eastAsia="Roboto" w:hAnsi="Arial" w:cs="Arial"/>
          <w:sz w:val="24"/>
          <w:szCs w:val="24"/>
        </w:rPr>
        <w:t>Assegura-se</w:t>
      </w:r>
      <w:r w:rsidR="00715287" w:rsidRPr="0010088C">
        <w:rPr>
          <w:rFonts w:ascii="Arial" w:eastAsia="Roboto" w:hAnsi="Arial" w:cs="Arial"/>
          <w:b/>
          <w:sz w:val="24"/>
          <w:szCs w:val="24"/>
        </w:rPr>
        <w:t xml:space="preserve"> </w:t>
      </w:r>
      <w:r w:rsidRPr="0010088C">
        <w:rPr>
          <w:rFonts w:ascii="Arial" w:eastAsia="Roboto" w:hAnsi="Arial" w:cs="Arial"/>
          <w:sz w:val="24"/>
          <w:szCs w:val="24"/>
        </w:rPr>
        <w:t xml:space="preserve">o direito à ausência remunerada de até 3 (três) dias anualmente ao empregado </w:t>
      </w:r>
      <w:r w:rsidRPr="001F2E07">
        <w:rPr>
          <w:rFonts w:ascii="Arial" w:eastAsia="Roboto" w:hAnsi="Arial" w:cs="Arial"/>
          <w:sz w:val="24"/>
          <w:szCs w:val="24"/>
          <w:highlight w:val="white"/>
        </w:rPr>
        <w:t xml:space="preserve">de forma não cumulativa, para levar ao médico filho menor ou dependente previdenciário de </w:t>
      </w:r>
      <w:r w:rsidRPr="00715287">
        <w:rPr>
          <w:rFonts w:ascii="Arial" w:eastAsia="Roboto" w:hAnsi="Arial" w:cs="Arial"/>
          <w:sz w:val="24"/>
          <w:szCs w:val="24"/>
        </w:rPr>
        <w:t>até 12 (doze) anos de idade, com posterior comprovação médica até um prazo de 72 (setenta e duas) horas.</w:t>
      </w:r>
    </w:p>
    <w:p w:rsidR="00A638D0" w:rsidRPr="00862DEE" w:rsidRDefault="00B91732">
      <w:pPr>
        <w:spacing w:line="240" w:lineRule="auto"/>
        <w:jc w:val="both"/>
        <w:rPr>
          <w:rFonts w:ascii="Arial" w:eastAsia="Roboto" w:hAnsi="Arial" w:cs="Arial"/>
          <w:sz w:val="24"/>
          <w:szCs w:val="24"/>
          <w:highlight w:val="white"/>
        </w:rPr>
      </w:pPr>
      <w:r w:rsidRPr="001F2E07">
        <w:rPr>
          <w:rFonts w:ascii="Arial" w:eastAsia="Roboto" w:hAnsi="Arial" w:cs="Arial"/>
          <w:b/>
          <w:sz w:val="24"/>
          <w:szCs w:val="24"/>
          <w:highlight w:val="white"/>
        </w:rPr>
        <w:t xml:space="preserve">CLÁUSULA 10ª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AUSÊNCIA DO ESTUDANTE PARA PROVAS</w:t>
      </w:r>
      <w:r w:rsidRPr="001F2E07">
        <w:rPr>
          <w:rFonts w:ascii="Arial" w:eastAsia="Roboto" w:hAnsi="Arial" w:cs="Arial"/>
          <w:sz w:val="24"/>
          <w:szCs w:val="24"/>
          <w:highlight w:val="white"/>
        </w:rPr>
        <w:t xml:space="preserve"> </w:t>
      </w:r>
      <w:r w:rsidR="00862DEE">
        <w:rPr>
          <w:rFonts w:ascii="Arial" w:eastAsia="Roboto" w:hAnsi="Arial" w:cs="Arial"/>
          <w:sz w:val="24"/>
          <w:szCs w:val="24"/>
          <w:highlight w:val="white"/>
        </w:rPr>
        <w:t>–</w:t>
      </w:r>
      <w:r w:rsidRPr="001F2E07">
        <w:rPr>
          <w:rFonts w:ascii="Arial" w:eastAsia="Roboto" w:hAnsi="Arial" w:cs="Arial"/>
          <w:sz w:val="24"/>
          <w:szCs w:val="24"/>
          <w:highlight w:val="white"/>
        </w:rPr>
        <w:t xml:space="preserve"> As empresas concederão aos empregados estudantes de cursos regulares, nos dias de provas ou exames, a saída antecipada de </w:t>
      </w:r>
      <w:proofErr w:type="gramStart"/>
      <w:r w:rsidRPr="001F2E07">
        <w:rPr>
          <w:rFonts w:ascii="Arial" w:eastAsia="Roboto" w:hAnsi="Arial" w:cs="Arial"/>
          <w:sz w:val="24"/>
          <w:szCs w:val="24"/>
          <w:highlight w:val="white"/>
        </w:rPr>
        <w:t>2</w:t>
      </w:r>
      <w:proofErr w:type="gramEnd"/>
      <w:r w:rsidRPr="001F2E07">
        <w:rPr>
          <w:rFonts w:ascii="Arial" w:eastAsia="Roboto" w:hAnsi="Arial" w:cs="Arial"/>
          <w:sz w:val="24"/>
          <w:szCs w:val="24"/>
          <w:highlight w:val="white"/>
        </w:rPr>
        <w:t xml:space="preserve"> (duas) horas, devendo haver comprovação documental pelo empregado de sua participação nelas, e a devida compensação da hora não trabalhada no banco de horas.</w:t>
      </w:r>
    </w:p>
    <w:p w:rsidR="00A638D0" w:rsidRPr="001F2E07" w:rsidRDefault="00A638D0">
      <w:pPr>
        <w:spacing w:line="240" w:lineRule="auto"/>
        <w:jc w:val="both"/>
        <w:rPr>
          <w:rFonts w:ascii="Arial" w:eastAsia="Roboto" w:hAnsi="Arial" w:cs="Arial"/>
          <w:b/>
          <w:sz w:val="24"/>
          <w:szCs w:val="24"/>
          <w:highlight w:val="white"/>
        </w:rPr>
      </w:pPr>
    </w:p>
    <w:p w:rsidR="00A638D0" w:rsidRPr="00862DEE"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 xml:space="preserve">CLÁUSULA 11ª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HORAS EXTRAS e BANCO DE HORAS</w:t>
      </w:r>
      <w:r w:rsidRPr="001F2E07">
        <w:rPr>
          <w:rFonts w:ascii="Arial" w:eastAsia="Roboto" w:hAnsi="Arial" w:cs="Arial"/>
          <w:sz w:val="24"/>
          <w:szCs w:val="24"/>
          <w:highlight w:val="white"/>
        </w:rPr>
        <w:t xml:space="preserve"> </w:t>
      </w:r>
      <w:r w:rsidR="00862DEE">
        <w:rPr>
          <w:rFonts w:ascii="Arial" w:eastAsia="Roboto" w:hAnsi="Arial" w:cs="Arial"/>
          <w:b/>
          <w:sz w:val="24"/>
          <w:szCs w:val="24"/>
          <w:highlight w:val="white"/>
        </w:rPr>
        <w:t>–</w:t>
      </w:r>
      <w:r w:rsidRPr="001F2E07">
        <w:rPr>
          <w:rFonts w:ascii="Arial" w:eastAsia="Roboto" w:hAnsi="Arial" w:cs="Arial"/>
          <w:sz w:val="24"/>
          <w:szCs w:val="24"/>
          <w:highlight w:val="white"/>
        </w:rPr>
        <w:t xml:space="preserve"> </w:t>
      </w:r>
      <w:proofErr w:type="gramStart"/>
      <w:r w:rsidRPr="001F2E07">
        <w:rPr>
          <w:rFonts w:ascii="Arial" w:eastAsia="Roboto" w:hAnsi="Arial" w:cs="Arial"/>
          <w:sz w:val="24"/>
          <w:szCs w:val="24"/>
          <w:highlight w:val="white"/>
        </w:rPr>
        <w:t>Fica</w:t>
      </w:r>
      <w:proofErr w:type="gramEnd"/>
      <w:r w:rsidRPr="001F2E07">
        <w:rPr>
          <w:rFonts w:ascii="Arial" w:eastAsia="Roboto" w:hAnsi="Arial" w:cs="Arial"/>
          <w:sz w:val="24"/>
          <w:szCs w:val="24"/>
          <w:highlight w:val="white"/>
        </w:rPr>
        <w:t xml:space="preserve"> estabelecido o adicional de horas extras com o percentual de 75% (setenta e cinco por cento) sobre o valor da hora normal.</w:t>
      </w:r>
    </w:p>
    <w:p w:rsidR="00A638D0" w:rsidRPr="001F2E07" w:rsidRDefault="00862DEE">
      <w:pPr>
        <w:spacing w:line="240" w:lineRule="auto"/>
        <w:jc w:val="both"/>
        <w:rPr>
          <w:rFonts w:ascii="Arial" w:eastAsia="Roboto" w:hAnsi="Arial" w:cs="Arial"/>
          <w:sz w:val="24"/>
          <w:szCs w:val="24"/>
          <w:highlight w:val="white"/>
        </w:rPr>
      </w:pPr>
      <w:r>
        <w:rPr>
          <w:rFonts w:ascii="Arial" w:eastAsia="Roboto" w:hAnsi="Arial" w:cs="Arial"/>
          <w:b/>
          <w:sz w:val="24"/>
          <w:szCs w:val="24"/>
          <w:highlight w:val="white"/>
        </w:rPr>
        <w:t xml:space="preserve">§ </w:t>
      </w:r>
      <w:r w:rsidR="00B91732" w:rsidRPr="001F2E07">
        <w:rPr>
          <w:rFonts w:ascii="Arial" w:eastAsia="Roboto" w:hAnsi="Arial" w:cs="Arial"/>
          <w:b/>
          <w:sz w:val="24"/>
          <w:szCs w:val="24"/>
          <w:highlight w:val="white"/>
        </w:rPr>
        <w:t xml:space="preserve">1º </w:t>
      </w:r>
      <w:r>
        <w:rPr>
          <w:rFonts w:ascii="Arial" w:eastAsia="Roboto" w:hAnsi="Arial" w:cs="Arial"/>
          <w:b/>
          <w:color w:val="000000"/>
          <w:sz w:val="24"/>
          <w:szCs w:val="24"/>
          <w:highlight w:val="white"/>
        </w:rPr>
        <w:t>–</w:t>
      </w:r>
      <w:r w:rsidR="00B91732" w:rsidRPr="001F2E07">
        <w:rPr>
          <w:rFonts w:ascii="Arial" w:eastAsia="Roboto" w:hAnsi="Arial" w:cs="Arial"/>
          <w:sz w:val="24"/>
          <w:szCs w:val="24"/>
          <w:highlight w:val="white"/>
        </w:rPr>
        <w:t xml:space="preserve"> Faculta-se às empresas a adoção do sistema de compensação de horas-extras (BANCO DE HORAS), pelo qual as horas extras efetivamente realizadas pelos empregados, limitadas a </w:t>
      </w:r>
      <w:proofErr w:type="gramStart"/>
      <w:r w:rsidR="00B91732" w:rsidRPr="001F2E07">
        <w:rPr>
          <w:rFonts w:ascii="Arial" w:eastAsia="Roboto" w:hAnsi="Arial" w:cs="Arial"/>
          <w:sz w:val="24"/>
          <w:szCs w:val="24"/>
          <w:highlight w:val="white"/>
        </w:rPr>
        <w:t>2</w:t>
      </w:r>
      <w:proofErr w:type="gramEnd"/>
      <w:r w:rsidR="00B91732" w:rsidRPr="001F2E07">
        <w:rPr>
          <w:rFonts w:ascii="Arial" w:eastAsia="Roboto" w:hAnsi="Arial" w:cs="Arial"/>
          <w:sz w:val="24"/>
          <w:szCs w:val="24"/>
          <w:highlight w:val="white"/>
        </w:rPr>
        <w:t xml:space="preserve"> (duas) horas diárias, durante o mês, poderão ser compensadas, no prazo de até 180 (cento e oitenta) dias após o mês da prestação da hora, com reduções de jornadas ou folgas compensatórias;</w:t>
      </w:r>
    </w:p>
    <w:p w:rsidR="00A638D0" w:rsidRPr="001F2E07" w:rsidRDefault="00862DEE">
      <w:pPr>
        <w:spacing w:line="240" w:lineRule="auto"/>
        <w:jc w:val="both"/>
        <w:rPr>
          <w:rFonts w:ascii="Arial" w:eastAsia="Roboto" w:hAnsi="Arial" w:cs="Arial"/>
          <w:sz w:val="24"/>
          <w:szCs w:val="24"/>
          <w:highlight w:val="white"/>
        </w:rPr>
      </w:pPr>
      <w:r>
        <w:rPr>
          <w:rFonts w:ascii="Arial" w:eastAsia="Roboto" w:hAnsi="Arial" w:cs="Arial"/>
          <w:b/>
          <w:sz w:val="24"/>
          <w:szCs w:val="24"/>
          <w:highlight w:val="white"/>
        </w:rPr>
        <w:t xml:space="preserve">§ 2º </w:t>
      </w:r>
      <w:r>
        <w:rPr>
          <w:rFonts w:ascii="Arial" w:eastAsia="Roboto" w:hAnsi="Arial" w:cs="Arial"/>
          <w:b/>
          <w:color w:val="000000"/>
          <w:sz w:val="24"/>
          <w:szCs w:val="24"/>
          <w:highlight w:val="white"/>
        </w:rPr>
        <w:t xml:space="preserve">– </w:t>
      </w:r>
      <w:r w:rsidR="00B91732" w:rsidRPr="001F2E07">
        <w:rPr>
          <w:rFonts w:ascii="Arial" w:eastAsia="Roboto" w:hAnsi="Arial" w:cs="Arial"/>
          <w:sz w:val="24"/>
          <w:szCs w:val="24"/>
          <w:highlight w:val="white"/>
        </w:rPr>
        <w:t xml:space="preserve">Na hipótese de, ao final do prazo do §1º desta Cláusula, não tiverem sido compensadas todas as horas extras prestadas, as restantes deverão ser pagas como horas extras, ou seja, o valor da hora normal, acrescido do adicional de horas extras, conforme previsto no </w:t>
      </w:r>
      <w:r w:rsidR="00B91732" w:rsidRPr="001F2E07">
        <w:rPr>
          <w:rFonts w:ascii="Arial" w:eastAsia="Roboto" w:hAnsi="Arial" w:cs="Arial"/>
          <w:i/>
          <w:sz w:val="24"/>
          <w:szCs w:val="24"/>
          <w:highlight w:val="white"/>
        </w:rPr>
        <w:t>caput</w:t>
      </w:r>
      <w:r w:rsidR="00B91732" w:rsidRPr="001F2E07">
        <w:rPr>
          <w:rFonts w:ascii="Arial" w:eastAsia="Roboto" w:hAnsi="Arial" w:cs="Arial"/>
          <w:sz w:val="24"/>
          <w:szCs w:val="24"/>
          <w:highlight w:val="white"/>
        </w:rPr>
        <w:t xml:space="preserve"> desta Cláusula;</w:t>
      </w:r>
    </w:p>
    <w:p w:rsidR="00A638D0" w:rsidRPr="0010088C" w:rsidRDefault="00B91732">
      <w:pPr>
        <w:spacing w:line="240" w:lineRule="auto"/>
        <w:jc w:val="both"/>
        <w:rPr>
          <w:rFonts w:ascii="Arial" w:eastAsia="Roboto" w:hAnsi="Arial" w:cs="Arial"/>
          <w:sz w:val="24"/>
          <w:szCs w:val="24"/>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 xml:space="preserve">3º </w:t>
      </w:r>
      <w:r w:rsidR="00862DEE">
        <w:rPr>
          <w:rFonts w:ascii="Arial" w:eastAsia="Roboto" w:hAnsi="Arial" w:cs="Arial"/>
          <w:b/>
          <w:color w:val="000000"/>
          <w:sz w:val="24"/>
          <w:szCs w:val="24"/>
          <w:highlight w:val="white"/>
        </w:rPr>
        <w:t>–</w:t>
      </w:r>
      <w:r w:rsidRPr="001F2E07">
        <w:rPr>
          <w:rFonts w:ascii="Arial" w:eastAsia="Roboto" w:hAnsi="Arial" w:cs="Arial"/>
          <w:sz w:val="24"/>
          <w:szCs w:val="24"/>
          <w:highlight w:val="white"/>
        </w:rPr>
        <w:t xml:space="preserve"> Reduções de jornada ou folgas compensatórias, concedidas pela empresa, além do número de horas extras prestadas pelo empregado, essas poderão se constituir como crédito </w:t>
      </w:r>
      <w:r w:rsidRPr="0010088C">
        <w:rPr>
          <w:rFonts w:ascii="Arial" w:eastAsia="Roboto" w:hAnsi="Arial" w:cs="Arial"/>
          <w:sz w:val="24"/>
          <w:szCs w:val="24"/>
        </w:rPr>
        <w:t xml:space="preserve">para a empresa após o prazo de </w:t>
      </w:r>
      <w:r w:rsidR="00537804" w:rsidRPr="0010088C">
        <w:rPr>
          <w:rFonts w:ascii="Arial" w:eastAsia="Roboto" w:hAnsi="Arial" w:cs="Arial"/>
          <w:sz w:val="24"/>
          <w:szCs w:val="24"/>
        </w:rPr>
        <w:t>90</w:t>
      </w:r>
      <w:r w:rsidRPr="0010088C">
        <w:rPr>
          <w:rFonts w:ascii="Arial" w:eastAsia="Roboto" w:hAnsi="Arial" w:cs="Arial"/>
          <w:sz w:val="24"/>
          <w:szCs w:val="24"/>
        </w:rPr>
        <w:t xml:space="preserve"> (</w:t>
      </w:r>
      <w:r w:rsidR="00537804" w:rsidRPr="0010088C">
        <w:rPr>
          <w:rFonts w:ascii="Arial" w:eastAsia="Roboto" w:hAnsi="Arial" w:cs="Arial"/>
          <w:sz w:val="24"/>
          <w:szCs w:val="24"/>
        </w:rPr>
        <w:t>noventa</w:t>
      </w:r>
      <w:r w:rsidRPr="0010088C">
        <w:rPr>
          <w:rFonts w:ascii="Arial" w:eastAsia="Roboto" w:hAnsi="Arial" w:cs="Arial"/>
          <w:sz w:val="24"/>
          <w:szCs w:val="24"/>
        </w:rPr>
        <w:t>) dias;</w:t>
      </w:r>
    </w:p>
    <w:p w:rsidR="00A638D0" w:rsidRPr="001F2E07" w:rsidRDefault="00B91732">
      <w:pPr>
        <w:spacing w:line="240" w:lineRule="auto"/>
        <w:jc w:val="both"/>
        <w:rPr>
          <w:rFonts w:ascii="Arial" w:eastAsia="Roboto" w:hAnsi="Arial" w:cs="Arial"/>
          <w:sz w:val="24"/>
          <w:szCs w:val="24"/>
          <w:highlight w:val="white"/>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 xml:space="preserve">4º </w:t>
      </w:r>
      <w:r w:rsidR="00862DEE">
        <w:rPr>
          <w:rFonts w:ascii="Arial" w:eastAsia="Roboto" w:hAnsi="Arial" w:cs="Arial"/>
          <w:b/>
          <w:color w:val="000000"/>
          <w:sz w:val="24"/>
          <w:szCs w:val="24"/>
          <w:highlight w:val="white"/>
        </w:rPr>
        <w:t>–</w:t>
      </w:r>
      <w:r w:rsidRPr="001F2E07">
        <w:rPr>
          <w:rFonts w:ascii="Arial" w:eastAsia="Roboto" w:hAnsi="Arial" w:cs="Arial"/>
          <w:b/>
          <w:sz w:val="24"/>
          <w:szCs w:val="24"/>
          <w:highlight w:val="white"/>
        </w:rPr>
        <w:t xml:space="preserve"> ADEQUAÇÃO DA JORNADA</w:t>
      </w:r>
      <w:r w:rsidRPr="001F2E07">
        <w:rPr>
          <w:rFonts w:ascii="Arial" w:eastAsia="Roboto" w:hAnsi="Arial" w:cs="Arial"/>
          <w:sz w:val="24"/>
          <w:szCs w:val="24"/>
          <w:highlight w:val="white"/>
        </w:rPr>
        <w:t xml:space="preserve"> </w:t>
      </w:r>
      <w:r w:rsidRPr="001F2E07">
        <w:rPr>
          <w:rFonts w:ascii="Arial" w:eastAsia="Roboto" w:hAnsi="Arial" w:cs="Arial"/>
          <w:b/>
          <w:sz w:val="24"/>
          <w:szCs w:val="24"/>
          <w:highlight w:val="white"/>
        </w:rPr>
        <w:t>-</w:t>
      </w:r>
      <w:r w:rsidRPr="001F2E07">
        <w:rPr>
          <w:rFonts w:ascii="Arial" w:eastAsia="Roboto" w:hAnsi="Arial" w:cs="Arial"/>
          <w:sz w:val="24"/>
          <w:szCs w:val="24"/>
          <w:highlight w:val="white"/>
        </w:rPr>
        <w:t xml:space="preserve"> É permitido que os empregadores </w:t>
      </w:r>
      <w:proofErr w:type="gramStart"/>
      <w:r w:rsidRPr="001F2E07">
        <w:rPr>
          <w:rFonts w:ascii="Arial" w:eastAsia="Roboto" w:hAnsi="Arial" w:cs="Arial"/>
          <w:sz w:val="24"/>
          <w:szCs w:val="24"/>
          <w:highlight w:val="white"/>
        </w:rPr>
        <w:t>escolham</w:t>
      </w:r>
      <w:proofErr w:type="gramEnd"/>
      <w:r w:rsidRPr="001F2E07">
        <w:rPr>
          <w:rFonts w:ascii="Arial" w:eastAsia="Roboto" w:hAnsi="Arial" w:cs="Arial"/>
          <w:sz w:val="24"/>
          <w:szCs w:val="24"/>
          <w:highlight w:val="white"/>
        </w:rPr>
        <w:t xml:space="preserve"> os dias da semana, entre segunda-feira e sábado, em que ocorrerão reduções da jornada de trabalho de seus empregados, para adequá-la à jornada de 44 (quarenta e quatro) horas semanais.</w:t>
      </w:r>
    </w:p>
    <w:p w:rsidR="00A638D0" w:rsidRPr="001F2E07" w:rsidRDefault="00A638D0">
      <w:pPr>
        <w:spacing w:line="240" w:lineRule="auto"/>
        <w:jc w:val="both"/>
        <w:rPr>
          <w:rFonts w:ascii="Arial" w:eastAsia="Roboto" w:hAnsi="Arial" w:cs="Arial"/>
          <w:sz w:val="24"/>
          <w:szCs w:val="24"/>
          <w:highlight w:val="white"/>
        </w:rPr>
      </w:pPr>
    </w:p>
    <w:p w:rsidR="00A638D0" w:rsidRPr="00862DEE" w:rsidRDefault="00B91732">
      <w:pPr>
        <w:spacing w:line="240" w:lineRule="auto"/>
        <w:jc w:val="both"/>
        <w:rPr>
          <w:rFonts w:ascii="Arial" w:eastAsia="Roboto" w:hAnsi="Arial" w:cs="Arial"/>
          <w:sz w:val="24"/>
          <w:szCs w:val="24"/>
          <w:highlight w:val="white"/>
        </w:rPr>
      </w:pPr>
      <w:r w:rsidRPr="0010088C">
        <w:rPr>
          <w:rFonts w:ascii="Arial" w:eastAsia="Roboto" w:hAnsi="Arial" w:cs="Arial"/>
          <w:b/>
          <w:sz w:val="24"/>
          <w:szCs w:val="24"/>
        </w:rPr>
        <w:t xml:space="preserve">CLÁUSULA 12ª </w:t>
      </w:r>
      <w:r w:rsidR="00862DEE" w:rsidRPr="0010088C">
        <w:rPr>
          <w:rFonts w:ascii="Arial" w:eastAsia="Roboto" w:hAnsi="Arial" w:cs="Arial"/>
          <w:b/>
          <w:sz w:val="24"/>
          <w:szCs w:val="24"/>
        </w:rPr>
        <w:t>–</w:t>
      </w:r>
      <w:r w:rsidRPr="0010088C">
        <w:rPr>
          <w:rFonts w:ascii="Arial" w:eastAsia="Roboto" w:hAnsi="Arial" w:cs="Arial"/>
          <w:b/>
          <w:sz w:val="24"/>
          <w:szCs w:val="24"/>
        </w:rPr>
        <w:t xml:space="preserve"> DIA DO COMERCIÁRIO </w:t>
      </w:r>
      <w:r w:rsidR="00862DEE" w:rsidRPr="0010088C">
        <w:rPr>
          <w:rFonts w:ascii="Arial" w:eastAsia="Roboto" w:hAnsi="Arial" w:cs="Arial"/>
          <w:b/>
          <w:sz w:val="24"/>
          <w:szCs w:val="24"/>
        </w:rPr>
        <w:t>–</w:t>
      </w:r>
      <w:r w:rsidRPr="0010088C">
        <w:rPr>
          <w:rFonts w:ascii="Arial" w:eastAsia="Roboto" w:hAnsi="Arial" w:cs="Arial"/>
          <w:sz w:val="24"/>
          <w:szCs w:val="24"/>
        </w:rPr>
        <w:t xml:space="preserve"> Esta </w:t>
      </w:r>
      <w:r w:rsidR="00537804" w:rsidRPr="0010088C">
        <w:rPr>
          <w:rFonts w:ascii="Arial" w:eastAsia="Roboto" w:hAnsi="Arial" w:cs="Arial"/>
          <w:sz w:val="24"/>
          <w:szCs w:val="24"/>
        </w:rPr>
        <w:t>negociação c</w:t>
      </w:r>
      <w:r w:rsidRPr="0010088C">
        <w:rPr>
          <w:rFonts w:ascii="Arial" w:eastAsia="Roboto" w:hAnsi="Arial" w:cs="Arial"/>
          <w:sz w:val="24"/>
          <w:szCs w:val="24"/>
        </w:rPr>
        <w:t xml:space="preserve">oletiva do Trabalho concede </w:t>
      </w:r>
      <w:r w:rsidRPr="001F2E07">
        <w:rPr>
          <w:rFonts w:ascii="Arial" w:eastAsia="Roboto" w:hAnsi="Arial" w:cs="Arial"/>
          <w:sz w:val="24"/>
          <w:szCs w:val="24"/>
          <w:highlight w:val="white"/>
        </w:rPr>
        <w:t xml:space="preserve">efeito de feriado na </w:t>
      </w:r>
      <w:r w:rsidR="00537804">
        <w:rPr>
          <w:rFonts w:ascii="Arial" w:eastAsia="Roboto" w:hAnsi="Arial" w:cs="Arial"/>
          <w:sz w:val="24"/>
          <w:szCs w:val="24"/>
          <w:highlight w:val="white"/>
        </w:rPr>
        <w:t>Terça-Feira de Carnaval de 2024,</w:t>
      </w:r>
      <w:r w:rsidRPr="001F2E07">
        <w:rPr>
          <w:rFonts w:ascii="Arial" w:eastAsia="Roboto" w:hAnsi="Arial" w:cs="Arial"/>
          <w:sz w:val="24"/>
          <w:szCs w:val="24"/>
          <w:highlight w:val="white"/>
        </w:rPr>
        <w:t xml:space="preserve"> 2025</w:t>
      </w:r>
      <w:r w:rsidR="00537804">
        <w:rPr>
          <w:rFonts w:ascii="Arial" w:eastAsia="Roboto" w:hAnsi="Arial" w:cs="Arial"/>
          <w:sz w:val="24"/>
          <w:szCs w:val="24"/>
          <w:highlight w:val="white"/>
        </w:rPr>
        <w:t xml:space="preserve"> e 2026</w:t>
      </w:r>
      <w:r w:rsidRPr="001F2E07">
        <w:rPr>
          <w:rFonts w:ascii="Arial" w:eastAsia="Roboto" w:hAnsi="Arial" w:cs="Arial"/>
          <w:sz w:val="24"/>
          <w:szCs w:val="24"/>
          <w:highlight w:val="white"/>
        </w:rPr>
        <w:t xml:space="preserve">, </w:t>
      </w:r>
      <w:r w:rsidR="00537804">
        <w:rPr>
          <w:rFonts w:ascii="Arial" w:eastAsia="Roboto" w:hAnsi="Arial" w:cs="Arial"/>
          <w:sz w:val="24"/>
          <w:szCs w:val="24"/>
          <w:highlight w:val="white"/>
        </w:rPr>
        <w:t xml:space="preserve">13 de Fevereiro de 2024, 04 de Março </w:t>
      </w:r>
      <w:r w:rsidR="00807039">
        <w:rPr>
          <w:rFonts w:ascii="Arial" w:eastAsia="Roboto" w:hAnsi="Arial" w:cs="Arial"/>
          <w:sz w:val="24"/>
          <w:szCs w:val="24"/>
          <w:highlight w:val="white"/>
        </w:rPr>
        <w:t>de 2025, e, 17 de Fevereiro de 2026,</w:t>
      </w:r>
      <w:r w:rsidR="00537804">
        <w:rPr>
          <w:rFonts w:ascii="Arial" w:eastAsia="Roboto" w:hAnsi="Arial" w:cs="Arial"/>
          <w:sz w:val="24"/>
          <w:szCs w:val="24"/>
          <w:highlight w:val="white"/>
        </w:rPr>
        <w:t xml:space="preserve"> </w:t>
      </w:r>
      <w:r w:rsidRPr="001F2E07">
        <w:rPr>
          <w:rFonts w:ascii="Arial" w:eastAsia="Roboto" w:hAnsi="Arial" w:cs="Arial"/>
          <w:sz w:val="24"/>
          <w:szCs w:val="24"/>
          <w:highlight w:val="white"/>
        </w:rPr>
        <w:t xml:space="preserve">para que os empregados representados pelo Sindicato Profissional comemorem o </w:t>
      </w:r>
      <w:r w:rsidRPr="001F2E07">
        <w:rPr>
          <w:rFonts w:ascii="Arial" w:eastAsia="Roboto" w:hAnsi="Arial" w:cs="Arial"/>
          <w:b/>
          <w:sz w:val="24"/>
          <w:szCs w:val="24"/>
          <w:highlight w:val="white"/>
        </w:rPr>
        <w:t>dia da Categoria</w:t>
      </w:r>
      <w:r w:rsidRPr="001F2E07">
        <w:rPr>
          <w:rFonts w:ascii="Arial" w:eastAsia="Roboto" w:hAnsi="Arial" w:cs="Arial"/>
          <w:sz w:val="24"/>
          <w:szCs w:val="24"/>
          <w:highlight w:val="white"/>
        </w:rPr>
        <w:t>.</w:t>
      </w:r>
    </w:p>
    <w:p w:rsidR="00A638D0" w:rsidRPr="00862DEE" w:rsidRDefault="00862DEE">
      <w:pPr>
        <w:spacing w:line="240" w:lineRule="auto"/>
        <w:jc w:val="both"/>
        <w:rPr>
          <w:rFonts w:ascii="Arial" w:eastAsia="Roboto" w:hAnsi="Arial" w:cs="Arial"/>
          <w:b/>
          <w:sz w:val="24"/>
          <w:szCs w:val="24"/>
          <w:highlight w:val="white"/>
        </w:rPr>
      </w:pPr>
      <w:r>
        <w:rPr>
          <w:rFonts w:ascii="Arial" w:eastAsia="Roboto" w:hAnsi="Arial" w:cs="Arial"/>
          <w:b/>
          <w:sz w:val="24"/>
          <w:szCs w:val="24"/>
          <w:highlight w:val="white"/>
        </w:rPr>
        <w:t xml:space="preserve">§ 1º </w:t>
      </w:r>
      <w:r>
        <w:rPr>
          <w:rFonts w:ascii="Arial" w:eastAsia="Roboto" w:hAnsi="Arial" w:cs="Arial"/>
          <w:b/>
          <w:color w:val="000000"/>
          <w:sz w:val="24"/>
          <w:szCs w:val="24"/>
          <w:highlight w:val="white"/>
        </w:rPr>
        <w:t>–</w:t>
      </w:r>
      <w:r w:rsidR="00B91732" w:rsidRPr="001F2E07">
        <w:rPr>
          <w:rFonts w:ascii="Arial" w:eastAsia="Roboto" w:hAnsi="Arial" w:cs="Arial"/>
          <w:b/>
          <w:sz w:val="24"/>
          <w:szCs w:val="24"/>
          <w:highlight w:val="white"/>
        </w:rPr>
        <w:t xml:space="preserve"> </w:t>
      </w:r>
      <w:r w:rsidR="00B91732" w:rsidRPr="001F2E07">
        <w:rPr>
          <w:rFonts w:ascii="Arial" w:eastAsia="Roboto" w:hAnsi="Arial" w:cs="Arial"/>
          <w:sz w:val="24"/>
          <w:szCs w:val="24"/>
          <w:highlight w:val="white"/>
        </w:rPr>
        <w:t xml:space="preserve">As empresas de ramo alimentício e shopping </w:t>
      </w:r>
      <w:proofErr w:type="gramStart"/>
      <w:r w:rsidR="00B91732" w:rsidRPr="001F2E07">
        <w:rPr>
          <w:rFonts w:ascii="Arial" w:eastAsia="Roboto" w:hAnsi="Arial" w:cs="Arial"/>
          <w:sz w:val="24"/>
          <w:szCs w:val="24"/>
          <w:highlight w:val="white"/>
        </w:rPr>
        <w:t>center</w:t>
      </w:r>
      <w:proofErr w:type="gramEnd"/>
      <w:r w:rsidR="00B91732" w:rsidRPr="001F2E07">
        <w:rPr>
          <w:rFonts w:ascii="Arial" w:eastAsia="Roboto" w:hAnsi="Arial" w:cs="Arial"/>
          <w:sz w:val="24"/>
          <w:szCs w:val="24"/>
          <w:highlight w:val="white"/>
        </w:rPr>
        <w:t xml:space="preserve"> poderão utilizar da mão de obr</w:t>
      </w:r>
      <w:r w:rsidR="005757B6">
        <w:rPr>
          <w:rFonts w:ascii="Arial" w:eastAsia="Roboto" w:hAnsi="Arial" w:cs="Arial"/>
          <w:sz w:val="24"/>
          <w:szCs w:val="24"/>
          <w:highlight w:val="white"/>
        </w:rPr>
        <w:t xml:space="preserve">a de seus empregados nas </w:t>
      </w:r>
      <w:r w:rsidR="008E1322">
        <w:rPr>
          <w:rFonts w:ascii="Arial" w:eastAsia="Roboto" w:hAnsi="Arial" w:cs="Arial"/>
          <w:sz w:val="24"/>
          <w:szCs w:val="24"/>
          <w:highlight w:val="white"/>
        </w:rPr>
        <w:t>Terças-</w:t>
      </w:r>
      <w:r w:rsidR="008E1322" w:rsidRPr="001F2E07">
        <w:rPr>
          <w:rFonts w:ascii="Arial" w:eastAsia="Roboto" w:hAnsi="Arial" w:cs="Arial"/>
          <w:sz w:val="24"/>
          <w:szCs w:val="24"/>
          <w:highlight w:val="white"/>
        </w:rPr>
        <w:t>feiras</w:t>
      </w:r>
      <w:r w:rsidR="00B91732" w:rsidRPr="001F2E07">
        <w:rPr>
          <w:rFonts w:ascii="Arial" w:eastAsia="Roboto" w:hAnsi="Arial" w:cs="Arial"/>
          <w:sz w:val="24"/>
          <w:szCs w:val="24"/>
          <w:highlight w:val="white"/>
        </w:rPr>
        <w:t xml:space="preserve"> de Carnaval de 2024</w:t>
      </w:r>
      <w:r w:rsidR="00807039">
        <w:rPr>
          <w:rFonts w:ascii="Arial" w:eastAsia="Roboto" w:hAnsi="Arial" w:cs="Arial"/>
          <w:sz w:val="24"/>
          <w:szCs w:val="24"/>
          <w:highlight w:val="white"/>
        </w:rPr>
        <w:t>, 2025 e 2026,</w:t>
      </w:r>
      <w:r w:rsidR="00B91732" w:rsidRPr="001F2E07">
        <w:rPr>
          <w:rFonts w:ascii="Arial" w:eastAsia="Roboto" w:hAnsi="Arial" w:cs="Arial"/>
          <w:sz w:val="24"/>
          <w:szCs w:val="24"/>
          <w:highlight w:val="white"/>
        </w:rPr>
        <w:t xml:space="preserve"> nos termos da </w:t>
      </w:r>
      <w:r w:rsidR="00B91732" w:rsidRPr="005757B6">
        <w:rPr>
          <w:rFonts w:ascii="Arial" w:eastAsia="Roboto" w:hAnsi="Arial" w:cs="Arial"/>
          <w:i/>
          <w:sz w:val="24"/>
          <w:szCs w:val="24"/>
        </w:rPr>
        <w:t>CLÁUSULA 1</w:t>
      </w:r>
      <w:r w:rsidR="005757B6">
        <w:rPr>
          <w:rFonts w:ascii="Arial" w:eastAsia="Roboto" w:hAnsi="Arial" w:cs="Arial"/>
          <w:i/>
          <w:sz w:val="24"/>
          <w:szCs w:val="24"/>
        </w:rPr>
        <w:t>9</w:t>
      </w:r>
      <w:r w:rsidR="00B91732" w:rsidRPr="005757B6">
        <w:rPr>
          <w:rFonts w:ascii="Arial" w:eastAsia="Roboto" w:hAnsi="Arial" w:cs="Arial"/>
          <w:i/>
          <w:sz w:val="24"/>
          <w:szCs w:val="24"/>
        </w:rPr>
        <w:t>ª</w:t>
      </w:r>
      <w:r w:rsidR="00B91732" w:rsidRPr="005757B6">
        <w:rPr>
          <w:rFonts w:ascii="Arial" w:eastAsia="Roboto" w:hAnsi="Arial" w:cs="Arial"/>
          <w:sz w:val="24"/>
          <w:szCs w:val="24"/>
        </w:rPr>
        <w:t>;</w:t>
      </w:r>
    </w:p>
    <w:p w:rsidR="00A638D0" w:rsidRPr="0010088C" w:rsidRDefault="00862DEE">
      <w:pPr>
        <w:spacing w:line="240" w:lineRule="auto"/>
        <w:jc w:val="both"/>
        <w:rPr>
          <w:rFonts w:ascii="Arial" w:eastAsia="Roboto" w:hAnsi="Arial" w:cs="Arial"/>
          <w:b/>
          <w:sz w:val="24"/>
          <w:szCs w:val="24"/>
        </w:rPr>
      </w:pPr>
      <w:r w:rsidRPr="0010088C">
        <w:rPr>
          <w:rFonts w:ascii="Arial" w:eastAsia="Roboto" w:hAnsi="Arial" w:cs="Arial"/>
          <w:b/>
          <w:sz w:val="24"/>
          <w:szCs w:val="24"/>
        </w:rPr>
        <w:t xml:space="preserve">§ </w:t>
      </w:r>
      <w:r w:rsidR="00807039" w:rsidRPr="0010088C">
        <w:rPr>
          <w:rFonts w:ascii="Arial" w:eastAsia="Roboto" w:hAnsi="Arial" w:cs="Arial"/>
          <w:b/>
          <w:sz w:val="24"/>
          <w:szCs w:val="24"/>
        </w:rPr>
        <w:t>2</w:t>
      </w:r>
      <w:r w:rsidRPr="0010088C">
        <w:rPr>
          <w:rFonts w:ascii="Arial" w:eastAsia="Roboto" w:hAnsi="Arial" w:cs="Arial"/>
          <w:b/>
          <w:sz w:val="24"/>
          <w:szCs w:val="24"/>
        </w:rPr>
        <w:t xml:space="preserve">º </w:t>
      </w:r>
      <w:r w:rsidRPr="0010088C">
        <w:rPr>
          <w:rFonts w:ascii="Arial" w:eastAsia="Roboto" w:hAnsi="Arial" w:cs="Arial"/>
          <w:b/>
          <w:color w:val="000000"/>
          <w:sz w:val="24"/>
          <w:szCs w:val="24"/>
        </w:rPr>
        <w:t>–</w:t>
      </w:r>
      <w:r w:rsidR="00B91732" w:rsidRPr="0010088C">
        <w:rPr>
          <w:rFonts w:ascii="Arial" w:eastAsia="Roboto" w:hAnsi="Arial" w:cs="Arial"/>
          <w:b/>
          <w:sz w:val="24"/>
          <w:szCs w:val="24"/>
        </w:rPr>
        <w:t xml:space="preserve"> </w:t>
      </w:r>
      <w:r w:rsidR="00B91732" w:rsidRPr="0010088C">
        <w:rPr>
          <w:rFonts w:ascii="Arial" w:eastAsia="Roboto" w:hAnsi="Arial" w:cs="Arial"/>
          <w:sz w:val="24"/>
          <w:szCs w:val="24"/>
        </w:rPr>
        <w:t>Excepcionalmente em 2024 o TERMO ESPECÍFICO DE TRABALHO EM FERIADO para a Terça-feira de Carnaval de 2024</w:t>
      </w:r>
      <w:r w:rsidR="00807039" w:rsidRPr="0010088C">
        <w:rPr>
          <w:rFonts w:ascii="Arial" w:eastAsia="Roboto" w:hAnsi="Arial" w:cs="Arial"/>
          <w:sz w:val="24"/>
          <w:szCs w:val="24"/>
        </w:rPr>
        <w:t xml:space="preserve">, para as empresas autorizadas, </w:t>
      </w:r>
      <w:r w:rsidR="00B91732" w:rsidRPr="0010088C">
        <w:rPr>
          <w:rFonts w:ascii="Arial" w:eastAsia="Roboto" w:hAnsi="Arial" w:cs="Arial"/>
          <w:sz w:val="24"/>
          <w:szCs w:val="24"/>
        </w:rPr>
        <w:t xml:space="preserve">poderá ser celebrado até </w:t>
      </w:r>
      <w:proofErr w:type="gramStart"/>
      <w:r w:rsidR="00B91732" w:rsidRPr="0010088C">
        <w:rPr>
          <w:rFonts w:ascii="Arial" w:eastAsia="Roboto" w:hAnsi="Arial" w:cs="Arial"/>
          <w:sz w:val="24"/>
          <w:szCs w:val="24"/>
        </w:rPr>
        <w:t>5</w:t>
      </w:r>
      <w:proofErr w:type="gramEnd"/>
      <w:r w:rsidR="00B91732" w:rsidRPr="0010088C">
        <w:rPr>
          <w:rFonts w:ascii="Arial" w:eastAsia="Roboto" w:hAnsi="Arial" w:cs="Arial"/>
          <w:sz w:val="24"/>
          <w:szCs w:val="24"/>
        </w:rPr>
        <w:t xml:space="preserve"> (cinco) dias úteis antes do feriado de 21 de Abril de forma retroativa, para dar segurança jurídica ao funcionamento neste dia, sujeito às penalidades legais.</w:t>
      </w:r>
    </w:p>
    <w:p w:rsidR="00A638D0" w:rsidRPr="001F2E07" w:rsidRDefault="00A638D0">
      <w:pPr>
        <w:spacing w:line="240" w:lineRule="auto"/>
        <w:jc w:val="both"/>
        <w:rPr>
          <w:rFonts w:ascii="Arial" w:eastAsia="Roboto" w:hAnsi="Arial" w:cs="Arial"/>
          <w:sz w:val="24"/>
          <w:szCs w:val="24"/>
          <w:highlight w:val="white"/>
        </w:rPr>
      </w:pPr>
    </w:p>
    <w:p w:rsidR="00807039" w:rsidRPr="0010088C" w:rsidRDefault="00B91732" w:rsidP="00807039">
      <w:pPr>
        <w:widowControl w:val="0"/>
        <w:spacing w:line="240" w:lineRule="auto"/>
        <w:jc w:val="both"/>
        <w:rPr>
          <w:rFonts w:ascii="Arial" w:eastAsia="Roboto" w:hAnsi="Arial" w:cs="Arial"/>
          <w:b/>
          <w:sz w:val="24"/>
          <w:szCs w:val="24"/>
        </w:rPr>
      </w:pPr>
      <w:r w:rsidRPr="0010088C">
        <w:rPr>
          <w:rFonts w:ascii="Arial" w:eastAsia="Roboto" w:hAnsi="Arial" w:cs="Arial"/>
          <w:b/>
          <w:sz w:val="24"/>
          <w:szCs w:val="24"/>
        </w:rPr>
        <w:t xml:space="preserve">CLÁUSULA 13ª </w:t>
      </w:r>
      <w:r w:rsidR="00862DEE" w:rsidRPr="0010088C">
        <w:rPr>
          <w:rFonts w:ascii="Arial" w:eastAsia="Roboto" w:hAnsi="Arial" w:cs="Arial"/>
          <w:b/>
          <w:sz w:val="24"/>
          <w:szCs w:val="24"/>
        </w:rPr>
        <w:t>–</w:t>
      </w:r>
      <w:r w:rsidRPr="0010088C">
        <w:rPr>
          <w:rFonts w:ascii="Arial" w:eastAsia="Roboto" w:hAnsi="Arial" w:cs="Arial"/>
          <w:b/>
          <w:sz w:val="24"/>
          <w:szCs w:val="24"/>
        </w:rPr>
        <w:t xml:space="preserve"> CONTRIBUIÇÃO ASSISTENCIAL 2024 </w:t>
      </w:r>
      <w:r w:rsidR="00862DEE" w:rsidRPr="0010088C">
        <w:rPr>
          <w:rFonts w:ascii="Arial" w:eastAsia="Roboto" w:hAnsi="Arial" w:cs="Arial"/>
          <w:b/>
          <w:sz w:val="24"/>
          <w:szCs w:val="24"/>
        </w:rPr>
        <w:t>–</w:t>
      </w:r>
      <w:r w:rsidRPr="0010088C">
        <w:rPr>
          <w:rFonts w:ascii="Arial" w:eastAsia="Roboto" w:hAnsi="Arial" w:cs="Arial"/>
          <w:sz w:val="24"/>
          <w:szCs w:val="24"/>
        </w:rPr>
        <w:t xml:space="preserve"> </w:t>
      </w:r>
      <w:r w:rsidR="00807039" w:rsidRPr="0010088C">
        <w:rPr>
          <w:rFonts w:ascii="Arial" w:eastAsia="Arial" w:hAnsi="Arial" w:cs="Arial"/>
          <w:sz w:val="24"/>
          <w:szCs w:val="24"/>
        </w:rPr>
        <w:t xml:space="preserve">As empresas, como intermediárias, descontarão da remuneração de todos os seus empregados, a importância de </w:t>
      </w:r>
      <w:r w:rsidR="00807039" w:rsidRPr="0010088C">
        <w:rPr>
          <w:rFonts w:ascii="Arial" w:eastAsia="Arial" w:hAnsi="Arial" w:cs="Arial"/>
          <w:sz w:val="24"/>
          <w:szCs w:val="20"/>
        </w:rPr>
        <w:t>R$ 50,00 (cinquenta reais), em uma única parcela</w:t>
      </w:r>
      <w:r w:rsidR="00807039" w:rsidRPr="0010088C">
        <w:rPr>
          <w:rFonts w:ascii="Arial" w:eastAsia="Arial" w:hAnsi="Arial" w:cs="Arial"/>
          <w:sz w:val="28"/>
          <w:szCs w:val="24"/>
        </w:rPr>
        <w:t xml:space="preserve">, </w:t>
      </w:r>
      <w:r w:rsidR="00807039" w:rsidRPr="0010088C">
        <w:rPr>
          <w:rFonts w:ascii="Arial" w:eastAsia="Arial" w:hAnsi="Arial" w:cs="Arial"/>
          <w:sz w:val="24"/>
          <w:szCs w:val="24"/>
        </w:rPr>
        <w:t xml:space="preserve">até o dia 15 de Abril, recolhendo os valores em prol da Entidade Sindical Laboral, através de guias próprias disponíveis na sede </w:t>
      </w:r>
      <w:r w:rsidR="00807039" w:rsidRPr="001F14C8">
        <w:rPr>
          <w:rFonts w:ascii="Arial" w:eastAsia="Arial" w:hAnsi="Arial" w:cs="Arial"/>
          <w:sz w:val="24"/>
          <w:szCs w:val="24"/>
        </w:rPr>
        <w:t>ou no site da entidade (</w:t>
      </w:r>
      <w:hyperlink r:id="rId8">
        <w:proofErr w:type="gramStart"/>
        <w:r w:rsidR="00807039" w:rsidRPr="001F14C8">
          <w:rPr>
            <w:rFonts w:ascii="Arial" w:eastAsia="Arial" w:hAnsi="Arial" w:cs="Arial"/>
            <w:i/>
            <w:color w:val="0000FF"/>
            <w:sz w:val="24"/>
            <w:szCs w:val="24"/>
            <w:u w:val="single"/>
          </w:rPr>
          <w:t>secbq.com.</w:t>
        </w:r>
        <w:proofErr w:type="gramEnd"/>
        <w:r w:rsidR="00807039" w:rsidRPr="001F14C8">
          <w:rPr>
            <w:rFonts w:ascii="Arial" w:eastAsia="Arial" w:hAnsi="Arial" w:cs="Arial"/>
            <w:i/>
            <w:color w:val="0000FF"/>
            <w:sz w:val="24"/>
            <w:szCs w:val="24"/>
            <w:u w:val="single"/>
          </w:rPr>
          <w:t>br</w:t>
        </w:r>
      </w:hyperlink>
      <w:r w:rsidR="00807039" w:rsidRPr="001F14C8">
        <w:rPr>
          <w:rFonts w:ascii="Arial" w:eastAsia="Arial" w:hAnsi="Arial" w:cs="Arial"/>
          <w:sz w:val="24"/>
          <w:szCs w:val="24"/>
        </w:rPr>
        <w:t xml:space="preserve">), a título de Contribuição Assistencial, </w:t>
      </w:r>
      <w:r w:rsidR="001F14C8" w:rsidRPr="001F14C8">
        <w:rPr>
          <w:rFonts w:ascii="Arial" w:eastAsia="Arial" w:hAnsi="Arial" w:cs="Arial"/>
          <w:sz w:val="24"/>
          <w:szCs w:val="24"/>
        </w:rPr>
        <w:t xml:space="preserve">sob pena de multa de 2% (dois por cento), mais juros de 1% (um por cento) ao mês ou fração, com atualização pela variação do IGP-M, </w:t>
      </w:r>
      <w:r w:rsidR="00807039" w:rsidRPr="001F14C8">
        <w:rPr>
          <w:rFonts w:ascii="Arial" w:eastAsia="Arial" w:hAnsi="Arial" w:cs="Arial"/>
          <w:sz w:val="24"/>
          <w:szCs w:val="24"/>
        </w:rPr>
        <w:t>fixada nesta Convenção com fundamento no art. 513,</w:t>
      </w:r>
      <w:r w:rsidR="00807039" w:rsidRPr="0010088C">
        <w:rPr>
          <w:rFonts w:ascii="Arial" w:eastAsia="Arial" w:hAnsi="Arial" w:cs="Arial"/>
          <w:sz w:val="24"/>
          <w:szCs w:val="24"/>
        </w:rPr>
        <w:t xml:space="preserve"> alínea “e”, da CLT, e em conformidade com a Mediação conduzida pelo Ministério Público do </w:t>
      </w:r>
      <w:r w:rsidR="00807039" w:rsidRPr="00F53968">
        <w:rPr>
          <w:rFonts w:ascii="Arial" w:eastAsia="Arial" w:hAnsi="Arial" w:cs="Arial"/>
          <w:sz w:val="24"/>
          <w:szCs w:val="24"/>
        </w:rPr>
        <w:t xml:space="preserve">Trabalho da 3ª região, processo PA-MED 002433.2018.03.000/0, </w:t>
      </w:r>
      <w:r w:rsidR="0010088C" w:rsidRPr="00F53968">
        <w:rPr>
          <w:rFonts w:ascii="Arial" w:eastAsia="Roboto" w:hAnsi="Arial" w:cs="Arial"/>
          <w:sz w:val="24"/>
          <w:szCs w:val="24"/>
        </w:rPr>
        <w:t>, e em conformidade</w:t>
      </w:r>
      <w:r w:rsidR="001F14C8" w:rsidRPr="00F53968">
        <w:rPr>
          <w:rFonts w:ascii="Arial" w:eastAsia="Roboto" w:hAnsi="Arial" w:cs="Arial"/>
          <w:sz w:val="24"/>
          <w:szCs w:val="24"/>
        </w:rPr>
        <w:t xml:space="preserve"> ao</w:t>
      </w:r>
      <w:r w:rsidR="0010088C" w:rsidRPr="00F53968">
        <w:rPr>
          <w:rFonts w:ascii="Arial" w:eastAsia="Roboto" w:hAnsi="Arial" w:cs="Arial"/>
          <w:sz w:val="24"/>
          <w:szCs w:val="24"/>
        </w:rPr>
        <w:t xml:space="preserve"> Recurso nº 1018459 do STF, com repercussão geral (Tema 935), e Lei nº 13.467/2017</w:t>
      </w:r>
      <w:r w:rsidR="001F14C8" w:rsidRPr="00F53968">
        <w:rPr>
          <w:rFonts w:ascii="Arial" w:eastAsia="Roboto" w:hAnsi="Arial" w:cs="Arial"/>
          <w:sz w:val="24"/>
          <w:szCs w:val="24"/>
        </w:rPr>
        <w:t>,</w:t>
      </w:r>
      <w:r w:rsidR="0010088C" w:rsidRPr="00F53968">
        <w:rPr>
          <w:rFonts w:ascii="Arial" w:eastAsia="Roboto" w:hAnsi="Arial" w:cs="Arial"/>
          <w:sz w:val="24"/>
          <w:szCs w:val="24"/>
        </w:rPr>
        <w:t xml:space="preserve"> ficou </w:t>
      </w:r>
      <w:r w:rsidR="0010088C" w:rsidRPr="00F53968">
        <w:rPr>
          <w:rFonts w:ascii="Arial" w:eastAsia="Roboto" w:hAnsi="Arial" w:cs="Arial"/>
          <w:sz w:val="24"/>
          <w:szCs w:val="24"/>
        </w:rPr>
        <w:lastRenderedPageBreak/>
        <w:t>confirmada a prevalência da Convenção Coletiva sobre a lei (artigo 611-A), ou seja, “a prevalência do negociado sobre o legislado”. Se toda categoria econômica usufrui desta Convenção Coletiva do Trabalho negociada pelo</w:t>
      </w:r>
      <w:r w:rsidR="00F53968" w:rsidRPr="00F53968">
        <w:rPr>
          <w:rFonts w:ascii="Arial" w:eastAsia="Roboto" w:hAnsi="Arial" w:cs="Arial"/>
          <w:sz w:val="24"/>
          <w:szCs w:val="24"/>
        </w:rPr>
        <w:t>s</w:t>
      </w:r>
      <w:r w:rsidR="0010088C" w:rsidRPr="00F53968">
        <w:rPr>
          <w:rFonts w:ascii="Arial" w:eastAsia="Roboto" w:hAnsi="Arial" w:cs="Arial"/>
          <w:sz w:val="24"/>
          <w:szCs w:val="24"/>
        </w:rPr>
        <w:t xml:space="preserve"> sindicato</w:t>
      </w:r>
      <w:r w:rsidR="00F53968" w:rsidRPr="00F53968">
        <w:rPr>
          <w:rFonts w:ascii="Arial" w:eastAsia="Roboto" w:hAnsi="Arial" w:cs="Arial"/>
          <w:sz w:val="24"/>
          <w:szCs w:val="24"/>
        </w:rPr>
        <w:t>s</w:t>
      </w:r>
      <w:r w:rsidR="0010088C" w:rsidRPr="00F53968">
        <w:rPr>
          <w:rFonts w:ascii="Arial" w:eastAsia="Roboto" w:hAnsi="Arial" w:cs="Arial"/>
          <w:sz w:val="24"/>
          <w:szCs w:val="24"/>
        </w:rPr>
        <w:t>, como o reajuste salarial, licenças</w:t>
      </w:r>
      <w:r w:rsidR="001F14C8" w:rsidRPr="00F53968">
        <w:rPr>
          <w:rFonts w:ascii="Arial" w:eastAsia="Roboto" w:hAnsi="Arial" w:cs="Arial"/>
          <w:sz w:val="24"/>
          <w:szCs w:val="24"/>
        </w:rPr>
        <w:t>,</w:t>
      </w:r>
      <w:r w:rsidR="0010088C" w:rsidRPr="00F53968">
        <w:rPr>
          <w:rFonts w:ascii="Arial" w:eastAsia="Roboto" w:hAnsi="Arial" w:cs="Arial"/>
          <w:sz w:val="24"/>
          <w:szCs w:val="24"/>
        </w:rPr>
        <w:t xml:space="preserve"> horas-extras de 75%, ampliação de direitos que constam da CLT, é justo que todos contribuam com o custeio e sobrevivência da entidade, devidamente deliberada e aprovada em assembleia geral da categoria, realizada </w:t>
      </w:r>
      <w:r w:rsidR="001F14C8" w:rsidRPr="00F53968">
        <w:rPr>
          <w:rFonts w:ascii="Arial" w:eastAsia="Roboto" w:hAnsi="Arial" w:cs="Arial"/>
          <w:sz w:val="24"/>
          <w:szCs w:val="24"/>
        </w:rPr>
        <w:t xml:space="preserve">de forma </w:t>
      </w:r>
      <w:r w:rsidR="00F53968" w:rsidRPr="00F53968">
        <w:rPr>
          <w:rFonts w:ascii="Arial" w:eastAsia="Roboto" w:hAnsi="Arial" w:cs="Arial"/>
          <w:sz w:val="24"/>
          <w:szCs w:val="24"/>
        </w:rPr>
        <w:t>itinerante</w:t>
      </w:r>
      <w:r w:rsidR="001F14C8" w:rsidRPr="00F53968">
        <w:rPr>
          <w:rFonts w:ascii="Arial" w:eastAsia="Roboto" w:hAnsi="Arial" w:cs="Arial"/>
          <w:sz w:val="24"/>
          <w:szCs w:val="24"/>
        </w:rPr>
        <w:t xml:space="preserve"> e presencial entre os </w:t>
      </w:r>
      <w:r w:rsidR="0010088C" w:rsidRPr="00F53968">
        <w:rPr>
          <w:rFonts w:ascii="Arial" w:eastAsia="Roboto" w:hAnsi="Arial" w:cs="Arial"/>
          <w:sz w:val="24"/>
          <w:szCs w:val="24"/>
        </w:rPr>
        <w:t>dia</w:t>
      </w:r>
      <w:r w:rsidR="001F14C8" w:rsidRPr="00F53968">
        <w:rPr>
          <w:rFonts w:ascii="Arial" w:eastAsia="Roboto" w:hAnsi="Arial" w:cs="Arial"/>
          <w:sz w:val="24"/>
          <w:szCs w:val="24"/>
        </w:rPr>
        <w:t>s</w:t>
      </w:r>
      <w:r w:rsidR="0010088C" w:rsidRPr="00F53968">
        <w:rPr>
          <w:rFonts w:ascii="Arial" w:eastAsia="Roboto" w:hAnsi="Arial" w:cs="Arial"/>
          <w:sz w:val="24"/>
          <w:szCs w:val="24"/>
        </w:rPr>
        <w:t xml:space="preserve"> </w:t>
      </w:r>
      <w:r w:rsidR="001F14C8" w:rsidRPr="00F53968">
        <w:rPr>
          <w:rFonts w:ascii="Arial" w:eastAsia="Roboto" w:hAnsi="Arial" w:cs="Arial"/>
          <w:sz w:val="24"/>
          <w:szCs w:val="24"/>
        </w:rPr>
        <w:t>16/10</w:t>
      </w:r>
      <w:r w:rsidR="0010088C" w:rsidRPr="00F53968">
        <w:rPr>
          <w:rFonts w:ascii="Arial" w:eastAsia="Roboto" w:hAnsi="Arial" w:cs="Arial"/>
          <w:sz w:val="24"/>
          <w:szCs w:val="24"/>
        </w:rPr>
        <w:t>/</w:t>
      </w:r>
      <w:r w:rsidR="001F14C8" w:rsidRPr="00F53968">
        <w:rPr>
          <w:rFonts w:ascii="Arial" w:eastAsia="Roboto" w:hAnsi="Arial" w:cs="Arial"/>
          <w:sz w:val="24"/>
          <w:szCs w:val="24"/>
        </w:rPr>
        <w:t xml:space="preserve">2023 </w:t>
      </w:r>
      <w:r w:rsidR="00F53968" w:rsidRPr="00F53968">
        <w:rPr>
          <w:rFonts w:ascii="Arial" w:eastAsia="Roboto" w:hAnsi="Arial" w:cs="Arial"/>
          <w:sz w:val="24"/>
          <w:szCs w:val="24"/>
        </w:rPr>
        <w:t>à 17/11</w:t>
      </w:r>
      <w:r w:rsidR="001F14C8" w:rsidRPr="00F53968">
        <w:rPr>
          <w:rFonts w:ascii="Arial" w:eastAsia="Roboto" w:hAnsi="Arial" w:cs="Arial"/>
          <w:sz w:val="24"/>
          <w:szCs w:val="24"/>
        </w:rPr>
        <w:t>/2023</w:t>
      </w:r>
      <w:r w:rsidR="0010088C" w:rsidRPr="00F53968">
        <w:rPr>
          <w:rFonts w:ascii="Arial" w:eastAsia="Roboto" w:hAnsi="Arial" w:cs="Arial"/>
          <w:sz w:val="24"/>
          <w:szCs w:val="24"/>
        </w:rPr>
        <w:t xml:space="preserve">, conforme edital publicado dia </w:t>
      </w:r>
      <w:r w:rsidR="00F53968" w:rsidRPr="00F53968">
        <w:rPr>
          <w:rFonts w:ascii="Arial" w:eastAsia="Roboto" w:hAnsi="Arial" w:cs="Arial"/>
          <w:sz w:val="24"/>
          <w:szCs w:val="24"/>
        </w:rPr>
        <w:t>10/10</w:t>
      </w:r>
      <w:r w:rsidR="0010088C" w:rsidRPr="00F53968">
        <w:rPr>
          <w:rFonts w:ascii="Arial" w:eastAsia="Roboto" w:hAnsi="Arial" w:cs="Arial"/>
          <w:sz w:val="24"/>
          <w:szCs w:val="24"/>
        </w:rPr>
        <w:t>/</w:t>
      </w:r>
      <w:r w:rsidR="00F53968" w:rsidRPr="00F53968">
        <w:rPr>
          <w:rFonts w:ascii="Arial" w:eastAsia="Roboto" w:hAnsi="Arial" w:cs="Arial"/>
          <w:sz w:val="24"/>
          <w:szCs w:val="24"/>
        </w:rPr>
        <w:t>2023</w:t>
      </w:r>
      <w:r w:rsidR="0010088C" w:rsidRPr="00F53968">
        <w:rPr>
          <w:rFonts w:ascii="Arial" w:eastAsia="Roboto" w:hAnsi="Arial" w:cs="Arial"/>
          <w:sz w:val="24"/>
          <w:szCs w:val="24"/>
        </w:rPr>
        <w:t xml:space="preserve">, no jornal </w:t>
      </w:r>
      <w:r w:rsidR="00F53968" w:rsidRPr="00F53968">
        <w:rPr>
          <w:rFonts w:ascii="Arial" w:eastAsia="Roboto" w:hAnsi="Arial" w:cs="Arial"/>
          <w:sz w:val="24"/>
          <w:szCs w:val="24"/>
        </w:rPr>
        <w:t xml:space="preserve">Minas Gerais, </w:t>
      </w:r>
      <w:r w:rsidR="00807039" w:rsidRPr="00F53968">
        <w:rPr>
          <w:rFonts w:ascii="Arial" w:eastAsia="Arial" w:hAnsi="Arial" w:cs="Arial"/>
          <w:sz w:val="24"/>
          <w:szCs w:val="24"/>
        </w:rPr>
        <w:t>ressalvando o direito de oposição individual escrita do trabalhador não filiado ao sindicato</w:t>
      </w:r>
      <w:r w:rsidR="00807039" w:rsidRPr="0010088C">
        <w:rPr>
          <w:rFonts w:ascii="Arial" w:eastAsia="Arial" w:hAnsi="Arial" w:cs="Arial"/>
          <w:sz w:val="24"/>
          <w:szCs w:val="24"/>
        </w:rPr>
        <w:t xml:space="preserve"> profissional, na forma do parágrafo seguinte.</w:t>
      </w:r>
    </w:p>
    <w:p w:rsidR="00807039" w:rsidRPr="0010088C" w:rsidRDefault="00862DEE" w:rsidP="00807039">
      <w:pPr>
        <w:pBdr>
          <w:top w:val="nil"/>
          <w:left w:val="nil"/>
          <w:bottom w:val="nil"/>
          <w:right w:val="nil"/>
          <w:between w:val="nil"/>
        </w:pBdr>
        <w:spacing w:line="240" w:lineRule="auto"/>
        <w:jc w:val="both"/>
        <w:rPr>
          <w:rFonts w:ascii="Arial" w:eastAsia="Arial" w:hAnsi="Arial" w:cs="Arial"/>
          <w:color w:val="000000"/>
          <w:sz w:val="24"/>
          <w:szCs w:val="24"/>
        </w:rPr>
      </w:pPr>
      <w:r w:rsidRPr="0010088C">
        <w:rPr>
          <w:rFonts w:ascii="Arial" w:eastAsia="Arial" w:hAnsi="Arial" w:cs="Arial"/>
          <w:b/>
          <w:color w:val="000000"/>
          <w:sz w:val="24"/>
          <w:szCs w:val="24"/>
        </w:rPr>
        <w:t xml:space="preserve">§ </w:t>
      </w:r>
      <w:r w:rsidR="00807039" w:rsidRPr="0010088C">
        <w:rPr>
          <w:rFonts w:ascii="Arial" w:eastAsia="Arial" w:hAnsi="Arial" w:cs="Arial"/>
          <w:b/>
          <w:color w:val="000000"/>
          <w:sz w:val="24"/>
          <w:szCs w:val="24"/>
        </w:rPr>
        <w:t xml:space="preserve">1º </w:t>
      </w:r>
      <w:r w:rsidRPr="0010088C">
        <w:rPr>
          <w:rFonts w:ascii="Arial" w:eastAsia="Roboto" w:hAnsi="Arial" w:cs="Arial"/>
          <w:b/>
          <w:color w:val="000000"/>
          <w:sz w:val="24"/>
          <w:szCs w:val="24"/>
        </w:rPr>
        <w:t>–</w:t>
      </w:r>
      <w:r w:rsidR="00807039" w:rsidRPr="0010088C">
        <w:rPr>
          <w:rFonts w:ascii="Arial" w:eastAsia="Arial" w:hAnsi="Arial" w:cs="Arial"/>
          <w:color w:val="000000"/>
          <w:sz w:val="24"/>
          <w:szCs w:val="24"/>
        </w:rPr>
        <w:t xml:space="preserve"> Ao empregado que não concordar com o desconto ficará assegurado o direito de oposição direta e pessoalmente, através de carta escrita de próprio punho e em duas vias, munido de documento de identificação com foto no prazo de </w:t>
      </w:r>
      <w:r w:rsidR="00B91732" w:rsidRPr="0010088C">
        <w:rPr>
          <w:rFonts w:ascii="Arial" w:eastAsia="Arial" w:hAnsi="Arial" w:cs="Arial"/>
          <w:color w:val="000000"/>
          <w:sz w:val="24"/>
          <w:szCs w:val="24"/>
        </w:rPr>
        <w:t>20</w:t>
      </w:r>
      <w:r w:rsidR="00807039" w:rsidRPr="0010088C">
        <w:rPr>
          <w:rFonts w:ascii="Arial" w:eastAsia="Arial" w:hAnsi="Arial" w:cs="Arial"/>
          <w:color w:val="000000"/>
          <w:sz w:val="24"/>
          <w:szCs w:val="24"/>
        </w:rPr>
        <w:t xml:space="preserve"> (</w:t>
      </w:r>
      <w:r w:rsidR="00B91732" w:rsidRPr="0010088C">
        <w:rPr>
          <w:rFonts w:ascii="Arial" w:eastAsia="Arial" w:hAnsi="Arial" w:cs="Arial"/>
          <w:color w:val="000000"/>
          <w:sz w:val="24"/>
          <w:szCs w:val="24"/>
        </w:rPr>
        <w:t>vinte</w:t>
      </w:r>
      <w:r w:rsidR="00807039" w:rsidRPr="0010088C">
        <w:rPr>
          <w:rFonts w:ascii="Arial" w:eastAsia="Arial" w:hAnsi="Arial" w:cs="Arial"/>
          <w:color w:val="000000"/>
          <w:sz w:val="24"/>
          <w:szCs w:val="24"/>
        </w:rPr>
        <w:t xml:space="preserve">) dias contados a partir de </w:t>
      </w:r>
      <w:r w:rsidR="00B91732" w:rsidRPr="0010088C">
        <w:rPr>
          <w:rFonts w:ascii="Arial" w:eastAsia="Arial" w:hAnsi="Arial" w:cs="Arial"/>
          <w:color w:val="000000"/>
          <w:sz w:val="24"/>
          <w:szCs w:val="24"/>
        </w:rPr>
        <w:t>15</w:t>
      </w:r>
      <w:r w:rsidR="00807039" w:rsidRPr="0010088C">
        <w:rPr>
          <w:rFonts w:ascii="Arial" w:eastAsia="Arial" w:hAnsi="Arial" w:cs="Arial"/>
          <w:color w:val="000000"/>
          <w:sz w:val="24"/>
          <w:szCs w:val="24"/>
        </w:rPr>
        <w:t xml:space="preserve"> de </w:t>
      </w:r>
      <w:r w:rsidR="00B91732" w:rsidRPr="0010088C">
        <w:rPr>
          <w:rFonts w:ascii="Arial" w:eastAsia="Arial" w:hAnsi="Arial" w:cs="Arial"/>
          <w:color w:val="000000"/>
          <w:sz w:val="24"/>
          <w:szCs w:val="24"/>
        </w:rPr>
        <w:t>Fevereiro</w:t>
      </w:r>
      <w:r w:rsidR="00807039" w:rsidRPr="0010088C">
        <w:rPr>
          <w:rFonts w:ascii="Arial" w:eastAsia="Arial" w:hAnsi="Arial" w:cs="Arial"/>
          <w:color w:val="000000"/>
          <w:sz w:val="24"/>
          <w:szCs w:val="24"/>
        </w:rPr>
        <w:t xml:space="preserve"> de 2024</w:t>
      </w:r>
      <w:r w:rsidR="00B91732" w:rsidRPr="0010088C">
        <w:rPr>
          <w:rFonts w:ascii="Arial" w:eastAsia="Arial" w:hAnsi="Arial" w:cs="Arial"/>
          <w:color w:val="000000"/>
          <w:sz w:val="24"/>
          <w:szCs w:val="24"/>
        </w:rPr>
        <w:t xml:space="preserve"> </w:t>
      </w:r>
      <w:proofErr w:type="gramStart"/>
      <w:r w:rsidR="00B91732" w:rsidRPr="0010088C">
        <w:rPr>
          <w:rFonts w:ascii="Arial" w:eastAsia="Arial" w:hAnsi="Arial" w:cs="Arial"/>
          <w:color w:val="000000"/>
          <w:sz w:val="24"/>
          <w:szCs w:val="24"/>
        </w:rPr>
        <w:t>à</w:t>
      </w:r>
      <w:proofErr w:type="gramEnd"/>
      <w:r w:rsidR="00B91732" w:rsidRPr="0010088C">
        <w:rPr>
          <w:rFonts w:ascii="Arial" w:eastAsia="Arial" w:hAnsi="Arial" w:cs="Arial"/>
          <w:color w:val="000000"/>
          <w:sz w:val="24"/>
          <w:szCs w:val="24"/>
        </w:rPr>
        <w:t xml:space="preserve"> 05</w:t>
      </w:r>
      <w:r w:rsidR="00807039" w:rsidRPr="0010088C">
        <w:rPr>
          <w:rFonts w:ascii="Arial" w:eastAsia="Arial" w:hAnsi="Arial" w:cs="Arial"/>
          <w:color w:val="000000"/>
          <w:sz w:val="24"/>
          <w:szCs w:val="24"/>
        </w:rPr>
        <w:t xml:space="preserve"> de Março de 2024, referente ao ano de 2024, ou mediante correspondência com AR (Aviso de Recebimento), </w:t>
      </w:r>
      <w:r w:rsidR="00807039" w:rsidRPr="0010088C">
        <w:rPr>
          <w:rFonts w:ascii="Arial" w:eastAsia="Arial" w:hAnsi="Arial" w:cs="Arial"/>
          <w:b/>
          <w:color w:val="000000"/>
          <w:sz w:val="24"/>
          <w:szCs w:val="24"/>
        </w:rPr>
        <w:t>INDIVIDUALMENTE</w:t>
      </w:r>
      <w:r w:rsidR="00807039" w:rsidRPr="0010088C">
        <w:rPr>
          <w:rFonts w:ascii="Arial" w:eastAsia="Arial" w:hAnsi="Arial" w:cs="Arial"/>
          <w:color w:val="000000"/>
          <w:sz w:val="24"/>
          <w:szCs w:val="24"/>
        </w:rPr>
        <w:t xml:space="preserve">, enviado pelos Correios à Entidade Profissional, no mesmo prazo (data máxima, </w:t>
      </w:r>
      <w:r w:rsidR="00B91732" w:rsidRPr="0010088C">
        <w:rPr>
          <w:rFonts w:ascii="Arial" w:eastAsia="Arial" w:hAnsi="Arial" w:cs="Arial"/>
          <w:color w:val="000000"/>
          <w:sz w:val="24"/>
          <w:szCs w:val="24"/>
        </w:rPr>
        <w:t>05</w:t>
      </w:r>
      <w:r w:rsidR="00807039" w:rsidRPr="0010088C">
        <w:rPr>
          <w:rFonts w:ascii="Arial" w:eastAsia="Arial" w:hAnsi="Arial" w:cs="Arial"/>
          <w:color w:val="000000"/>
          <w:sz w:val="24"/>
          <w:szCs w:val="24"/>
        </w:rPr>
        <w:t xml:space="preserve"> de Março de 2024) referente ao ano de 2024. O não exercício do direito de oposição no prazo fixado configura aceitação tácita do desconto;</w:t>
      </w:r>
    </w:p>
    <w:p w:rsidR="00807039" w:rsidRPr="0010088C" w:rsidRDefault="00862DEE" w:rsidP="00807039">
      <w:pPr>
        <w:widowControl w:val="0"/>
        <w:spacing w:line="240" w:lineRule="auto"/>
        <w:jc w:val="both"/>
      </w:pPr>
      <w:r w:rsidRPr="0010088C">
        <w:rPr>
          <w:rFonts w:ascii="Arial" w:eastAsia="Arial" w:hAnsi="Arial" w:cs="Arial"/>
          <w:b/>
          <w:color w:val="000000"/>
          <w:sz w:val="24"/>
          <w:szCs w:val="24"/>
        </w:rPr>
        <w:t xml:space="preserve">§ </w:t>
      </w:r>
      <w:r w:rsidR="00807039" w:rsidRPr="0010088C">
        <w:rPr>
          <w:rFonts w:ascii="Arial" w:eastAsia="Arial" w:hAnsi="Arial" w:cs="Arial"/>
          <w:b/>
          <w:color w:val="000000"/>
          <w:sz w:val="24"/>
          <w:szCs w:val="24"/>
        </w:rPr>
        <w:t xml:space="preserve">2º </w:t>
      </w:r>
      <w:r w:rsidRPr="0010088C">
        <w:rPr>
          <w:rFonts w:ascii="Arial" w:eastAsia="Roboto" w:hAnsi="Arial" w:cs="Arial"/>
          <w:b/>
          <w:color w:val="000000"/>
          <w:sz w:val="24"/>
          <w:szCs w:val="24"/>
        </w:rPr>
        <w:t>–</w:t>
      </w:r>
      <w:r w:rsidR="00807039" w:rsidRPr="0010088C">
        <w:rPr>
          <w:rFonts w:ascii="Arial" w:eastAsia="Arial" w:hAnsi="Arial" w:cs="Arial"/>
          <w:sz w:val="24"/>
          <w:szCs w:val="24"/>
        </w:rPr>
        <w:t xml:space="preserve"> Fica vedada à empresa a realização de quaisquer manifestações, atos, campanhas ou condutas similares no sentido de incentivar ou instigar os trabalhadores não filiados ao Sindicato apresentarem o seu direito de oposição por escrito, </w:t>
      </w:r>
      <w:proofErr w:type="gramStart"/>
      <w:r w:rsidR="00807039" w:rsidRPr="0010088C">
        <w:rPr>
          <w:rFonts w:ascii="Arial" w:eastAsia="Arial" w:hAnsi="Arial" w:cs="Arial"/>
          <w:sz w:val="24"/>
          <w:szCs w:val="24"/>
        </w:rPr>
        <w:t>sob pena</w:t>
      </w:r>
      <w:proofErr w:type="gramEnd"/>
      <w:r w:rsidR="00807039" w:rsidRPr="0010088C">
        <w:rPr>
          <w:rFonts w:ascii="Arial" w:eastAsia="Arial" w:hAnsi="Arial" w:cs="Arial"/>
          <w:sz w:val="24"/>
          <w:szCs w:val="24"/>
        </w:rPr>
        <w:t xml:space="preserve"> de configuração de conduta </w:t>
      </w:r>
      <w:proofErr w:type="spellStart"/>
      <w:r w:rsidR="00807039" w:rsidRPr="0010088C">
        <w:rPr>
          <w:rFonts w:ascii="Arial" w:eastAsia="Arial" w:hAnsi="Arial" w:cs="Arial"/>
          <w:sz w:val="24"/>
          <w:szCs w:val="24"/>
        </w:rPr>
        <w:t>antissindical</w:t>
      </w:r>
      <w:proofErr w:type="spellEnd"/>
      <w:r w:rsidR="00807039" w:rsidRPr="0010088C">
        <w:rPr>
          <w:rFonts w:ascii="Arial" w:eastAsia="Arial" w:hAnsi="Arial" w:cs="Arial"/>
          <w:sz w:val="24"/>
          <w:szCs w:val="24"/>
        </w:rPr>
        <w:t>;</w:t>
      </w:r>
    </w:p>
    <w:p w:rsidR="00807039" w:rsidRDefault="00862DEE" w:rsidP="00807039">
      <w:pPr>
        <w:widowControl w:val="0"/>
        <w:spacing w:line="240" w:lineRule="auto"/>
        <w:jc w:val="both"/>
        <w:rPr>
          <w:rFonts w:ascii="Arial" w:eastAsia="Arial" w:hAnsi="Arial" w:cs="Arial"/>
          <w:b/>
          <w:sz w:val="24"/>
          <w:szCs w:val="24"/>
        </w:rPr>
      </w:pPr>
      <w:r w:rsidRPr="0010088C">
        <w:rPr>
          <w:rFonts w:ascii="Arial" w:eastAsia="Arial" w:hAnsi="Arial" w:cs="Arial"/>
          <w:b/>
          <w:color w:val="000000"/>
          <w:sz w:val="24"/>
          <w:szCs w:val="24"/>
        </w:rPr>
        <w:t xml:space="preserve">§ </w:t>
      </w:r>
      <w:r w:rsidR="00807039" w:rsidRPr="0010088C">
        <w:rPr>
          <w:rFonts w:ascii="Arial" w:eastAsia="Arial" w:hAnsi="Arial" w:cs="Arial"/>
          <w:b/>
          <w:color w:val="000000"/>
          <w:sz w:val="24"/>
          <w:szCs w:val="24"/>
        </w:rPr>
        <w:t xml:space="preserve">3º </w:t>
      </w:r>
      <w:r w:rsidRPr="0010088C">
        <w:rPr>
          <w:rFonts w:ascii="Arial" w:eastAsia="Roboto" w:hAnsi="Arial" w:cs="Arial"/>
          <w:b/>
          <w:color w:val="000000"/>
          <w:sz w:val="24"/>
          <w:szCs w:val="24"/>
        </w:rPr>
        <w:t>–</w:t>
      </w:r>
      <w:r w:rsidR="00807039" w:rsidRPr="0010088C">
        <w:rPr>
          <w:rFonts w:ascii="Arial" w:eastAsia="Arial" w:hAnsi="Arial" w:cs="Arial"/>
          <w:sz w:val="24"/>
          <w:szCs w:val="24"/>
        </w:rPr>
        <w:t xml:space="preserve"> As empresas e o sindicato patronal ficam isentos de quaisquer responsabilidades por terem realizado o desconto e o repasse da Contribuição Assistencial de que trata o </w:t>
      </w:r>
      <w:r w:rsidR="00807039" w:rsidRPr="0010088C">
        <w:rPr>
          <w:rFonts w:ascii="Arial" w:eastAsia="Arial" w:hAnsi="Arial" w:cs="Arial"/>
          <w:i/>
          <w:sz w:val="24"/>
          <w:szCs w:val="24"/>
        </w:rPr>
        <w:t>caput</w:t>
      </w:r>
      <w:r w:rsidR="00807039" w:rsidRPr="0010088C">
        <w:rPr>
          <w:rFonts w:ascii="Arial" w:eastAsia="Arial" w:hAnsi="Arial" w:cs="Arial"/>
          <w:sz w:val="24"/>
          <w:szCs w:val="24"/>
        </w:rPr>
        <w:t xml:space="preserve"> dessa cláusula, cuja responsabilidade é do Sindicato Laboral</w:t>
      </w:r>
      <w:r w:rsidR="00807039" w:rsidRPr="0010088C">
        <w:rPr>
          <w:rFonts w:ascii="Arial" w:eastAsia="Arial" w:hAnsi="Arial" w:cs="Arial"/>
          <w:b/>
          <w:sz w:val="24"/>
          <w:szCs w:val="24"/>
        </w:rPr>
        <w:t>.</w:t>
      </w:r>
      <w:r w:rsidR="00807039" w:rsidRPr="00EF3961">
        <w:rPr>
          <w:rFonts w:ascii="Arial" w:eastAsia="Arial" w:hAnsi="Arial" w:cs="Arial"/>
          <w:b/>
          <w:sz w:val="24"/>
          <w:szCs w:val="24"/>
        </w:rPr>
        <w:t xml:space="preserve"> </w:t>
      </w:r>
    </w:p>
    <w:p w:rsidR="00807039" w:rsidRDefault="00807039" w:rsidP="00807039">
      <w:pPr>
        <w:widowControl w:val="0"/>
        <w:spacing w:line="240" w:lineRule="auto"/>
        <w:jc w:val="both"/>
        <w:rPr>
          <w:rFonts w:ascii="Arial" w:eastAsia="Arial" w:hAnsi="Arial" w:cs="Arial"/>
          <w:b/>
          <w:sz w:val="24"/>
          <w:szCs w:val="24"/>
        </w:rPr>
      </w:pPr>
    </w:p>
    <w:p w:rsidR="00807039" w:rsidRPr="00B224F4" w:rsidRDefault="00807039" w:rsidP="00807039">
      <w:pPr>
        <w:widowControl w:val="0"/>
        <w:spacing w:line="240" w:lineRule="auto"/>
        <w:jc w:val="both"/>
        <w:rPr>
          <w:rFonts w:ascii="Arial" w:eastAsia="Arial" w:hAnsi="Arial" w:cs="Arial"/>
          <w:sz w:val="24"/>
          <w:szCs w:val="24"/>
        </w:rPr>
      </w:pPr>
      <w:r w:rsidRPr="00B224F4">
        <w:rPr>
          <w:rFonts w:ascii="Arial" w:eastAsia="Arial" w:hAnsi="Arial" w:cs="Arial"/>
          <w:b/>
          <w:color w:val="000000"/>
          <w:sz w:val="24"/>
          <w:szCs w:val="24"/>
        </w:rPr>
        <w:t>CLÁUSULA 1</w:t>
      </w:r>
      <w:r w:rsidR="005757B6">
        <w:rPr>
          <w:rFonts w:ascii="Arial" w:eastAsia="Arial" w:hAnsi="Arial" w:cs="Arial"/>
          <w:b/>
          <w:color w:val="000000"/>
          <w:sz w:val="24"/>
          <w:szCs w:val="24"/>
        </w:rPr>
        <w:t>4</w:t>
      </w:r>
      <w:r w:rsidRPr="00B224F4">
        <w:rPr>
          <w:rFonts w:ascii="Arial" w:eastAsia="Arial" w:hAnsi="Arial" w:cs="Arial"/>
          <w:b/>
          <w:color w:val="000000"/>
          <w:sz w:val="24"/>
          <w:szCs w:val="24"/>
        </w:rPr>
        <w:t xml:space="preserve">ª </w:t>
      </w:r>
      <w:r w:rsidR="00862DEE" w:rsidRPr="00B224F4">
        <w:rPr>
          <w:rFonts w:ascii="Arial" w:eastAsia="Arial" w:hAnsi="Arial" w:cs="Arial"/>
          <w:b/>
          <w:color w:val="000000"/>
          <w:sz w:val="24"/>
          <w:szCs w:val="24"/>
        </w:rPr>
        <w:t>–</w:t>
      </w:r>
      <w:r w:rsidRPr="00B224F4">
        <w:rPr>
          <w:rFonts w:ascii="Arial" w:eastAsia="Arial" w:hAnsi="Arial" w:cs="Arial"/>
          <w:b/>
          <w:color w:val="000000"/>
          <w:sz w:val="24"/>
          <w:szCs w:val="24"/>
        </w:rPr>
        <w:t xml:space="preserve"> </w:t>
      </w:r>
      <w:r w:rsidR="00F53968" w:rsidRPr="00B224F4">
        <w:rPr>
          <w:rFonts w:ascii="Arial" w:eastAsia="Roboto" w:hAnsi="Arial" w:cs="Arial"/>
          <w:b/>
          <w:sz w:val="24"/>
          <w:szCs w:val="24"/>
        </w:rPr>
        <w:t xml:space="preserve">CONTRIBUIÇÃO ASSISTENCIAL </w:t>
      </w:r>
      <w:r w:rsidRPr="00B224F4">
        <w:rPr>
          <w:rFonts w:ascii="Arial" w:eastAsia="Arial" w:hAnsi="Arial" w:cs="Arial"/>
          <w:b/>
          <w:color w:val="000000"/>
          <w:sz w:val="24"/>
          <w:szCs w:val="24"/>
        </w:rPr>
        <w:t xml:space="preserve">2025 </w:t>
      </w:r>
      <w:r w:rsidR="00862DEE" w:rsidRPr="00B224F4">
        <w:rPr>
          <w:rFonts w:ascii="Arial" w:eastAsia="Arial" w:hAnsi="Arial" w:cs="Arial"/>
          <w:b/>
          <w:color w:val="000000"/>
          <w:sz w:val="24"/>
          <w:szCs w:val="24"/>
        </w:rPr>
        <w:t>–</w:t>
      </w:r>
      <w:r w:rsidRPr="00B224F4">
        <w:rPr>
          <w:rFonts w:ascii="Arial" w:eastAsia="Arial" w:hAnsi="Arial" w:cs="Arial"/>
          <w:sz w:val="24"/>
          <w:szCs w:val="24"/>
        </w:rPr>
        <w:t xml:space="preserve"> As empresas, como intermediárias, descontarão da remuneração de todos os seus empregados, a importância de </w:t>
      </w:r>
      <w:r w:rsidRPr="00B224F4">
        <w:rPr>
          <w:rFonts w:ascii="Arial" w:eastAsia="Arial" w:hAnsi="Arial" w:cs="Arial"/>
          <w:sz w:val="24"/>
          <w:szCs w:val="20"/>
        </w:rPr>
        <w:t>R$ 60,00 (sessenta reais</w:t>
      </w:r>
      <w:r w:rsidRPr="00B224F4">
        <w:rPr>
          <w:rFonts w:ascii="Arial" w:eastAsia="Arial" w:hAnsi="Arial" w:cs="Arial"/>
          <w:sz w:val="24"/>
          <w:szCs w:val="24"/>
        </w:rPr>
        <w:t xml:space="preserve">), até o dia </w:t>
      </w:r>
      <w:r w:rsidR="00B224F4" w:rsidRPr="00B224F4">
        <w:rPr>
          <w:rFonts w:ascii="Arial" w:eastAsia="Arial" w:hAnsi="Arial" w:cs="Arial"/>
          <w:sz w:val="24"/>
          <w:szCs w:val="24"/>
        </w:rPr>
        <w:t>0</w:t>
      </w:r>
      <w:r w:rsidR="00F53968" w:rsidRPr="00B224F4">
        <w:rPr>
          <w:rFonts w:ascii="Arial" w:eastAsia="Arial" w:hAnsi="Arial" w:cs="Arial"/>
          <w:sz w:val="24"/>
          <w:szCs w:val="24"/>
        </w:rPr>
        <w:t>5</w:t>
      </w:r>
      <w:r w:rsidRPr="00B224F4">
        <w:rPr>
          <w:rFonts w:ascii="Arial" w:eastAsia="Arial" w:hAnsi="Arial" w:cs="Arial"/>
          <w:sz w:val="24"/>
          <w:szCs w:val="24"/>
        </w:rPr>
        <w:t xml:space="preserve"> de </w:t>
      </w:r>
      <w:r w:rsidR="00B224F4" w:rsidRPr="00B224F4">
        <w:rPr>
          <w:rFonts w:ascii="Arial" w:eastAsia="Arial" w:hAnsi="Arial" w:cs="Arial"/>
          <w:sz w:val="24"/>
          <w:szCs w:val="24"/>
        </w:rPr>
        <w:t>Junho</w:t>
      </w:r>
      <w:r w:rsidRPr="00B224F4">
        <w:rPr>
          <w:rFonts w:ascii="Arial" w:eastAsia="Arial" w:hAnsi="Arial" w:cs="Arial"/>
          <w:sz w:val="24"/>
          <w:szCs w:val="24"/>
        </w:rPr>
        <w:t xml:space="preserve"> de 2025, recolhendo os valores em prol da Entidade Sindical Laboral, através de guias próprias disponíveis na sede ou no site da entidade (</w:t>
      </w:r>
      <w:hyperlink r:id="rId9">
        <w:proofErr w:type="gramStart"/>
        <w:r w:rsidRPr="00B224F4">
          <w:rPr>
            <w:rFonts w:ascii="Arial" w:eastAsia="Arial" w:hAnsi="Arial" w:cs="Arial"/>
            <w:i/>
            <w:color w:val="0000FF"/>
            <w:sz w:val="24"/>
            <w:szCs w:val="24"/>
            <w:u w:val="single"/>
          </w:rPr>
          <w:t>secbq.com.</w:t>
        </w:r>
        <w:proofErr w:type="gramEnd"/>
        <w:r w:rsidRPr="00B224F4">
          <w:rPr>
            <w:rFonts w:ascii="Arial" w:eastAsia="Arial" w:hAnsi="Arial" w:cs="Arial"/>
            <w:i/>
            <w:color w:val="0000FF"/>
            <w:sz w:val="24"/>
            <w:szCs w:val="24"/>
            <w:u w:val="single"/>
          </w:rPr>
          <w:t>br</w:t>
        </w:r>
      </w:hyperlink>
      <w:r w:rsidRPr="00B224F4">
        <w:rPr>
          <w:rFonts w:ascii="Arial" w:eastAsia="Arial" w:hAnsi="Arial" w:cs="Arial"/>
          <w:sz w:val="24"/>
          <w:szCs w:val="24"/>
        </w:rPr>
        <w:t xml:space="preserve">), a título de Contribuição Assistencial, sob pena de multa de 2% (dois por cento), mais juros de 1% (um por cento) ao mês ou fração, com atualização pela variação do IGP-M, fixada nesta Convenção </w:t>
      </w:r>
      <w:r w:rsidR="00F53968" w:rsidRPr="00B224F4">
        <w:rPr>
          <w:rFonts w:ascii="Arial" w:eastAsia="Arial" w:hAnsi="Arial" w:cs="Arial"/>
          <w:sz w:val="24"/>
          <w:szCs w:val="24"/>
        </w:rPr>
        <w:t>Coletiva.</w:t>
      </w:r>
    </w:p>
    <w:p w:rsidR="00807039" w:rsidRPr="00B224F4" w:rsidRDefault="00862DEE" w:rsidP="00807039">
      <w:pPr>
        <w:pBdr>
          <w:top w:val="nil"/>
          <w:left w:val="nil"/>
          <w:bottom w:val="nil"/>
          <w:right w:val="nil"/>
          <w:between w:val="nil"/>
        </w:pBdr>
        <w:spacing w:line="240" w:lineRule="auto"/>
        <w:jc w:val="both"/>
        <w:rPr>
          <w:rFonts w:ascii="Arial" w:eastAsia="Arial" w:hAnsi="Arial" w:cs="Arial"/>
          <w:color w:val="000000"/>
          <w:sz w:val="24"/>
          <w:szCs w:val="24"/>
        </w:rPr>
      </w:pPr>
      <w:r w:rsidRPr="00B224F4">
        <w:rPr>
          <w:rFonts w:ascii="Arial" w:eastAsia="Arial" w:hAnsi="Arial" w:cs="Arial"/>
          <w:b/>
          <w:color w:val="000000"/>
          <w:sz w:val="24"/>
          <w:szCs w:val="24"/>
        </w:rPr>
        <w:t xml:space="preserve">§ </w:t>
      </w:r>
      <w:r w:rsidR="00807039" w:rsidRPr="00B224F4">
        <w:rPr>
          <w:rFonts w:ascii="Arial" w:eastAsia="Arial" w:hAnsi="Arial" w:cs="Arial"/>
          <w:b/>
          <w:color w:val="000000"/>
          <w:sz w:val="24"/>
          <w:szCs w:val="24"/>
        </w:rPr>
        <w:t xml:space="preserve">1º </w:t>
      </w:r>
      <w:r w:rsidRPr="00B224F4">
        <w:rPr>
          <w:rFonts w:ascii="Arial" w:eastAsia="Roboto" w:hAnsi="Arial" w:cs="Arial"/>
          <w:b/>
          <w:color w:val="000000"/>
          <w:sz w:val="24"/>
          <w:szCs w:val="24"/>
        </w:rPr>
        <w:t>–</w:t>
      </w:r>
      <w:r w:rsidR="00807039" w:rsidRPr="00B224F4">
        <w:rPr>
          <w:rFonts w:ascii="Arial" w:eastAsia="Arial" w:hAnsi="Arial" w:cs="Arial"/>
          <w:sz w:val="24"/>
          <w:szCs w:val="24"/>
        </w:rPr>
        <w:t xml:space="preserve"> </w:t>
      </w:r>
      <w:r w:rsidR="00807039" w:rsidRPr="00B224F4">
        <w:rPr>
          <w:rFonts w:ascii="Arial" w:eastAsia="Arial" w:hAnsi="Arial" w:cs="Arial"/>
          <w:color w:val="000000"/>
          <w:sz w:val="24"/>
          <w:szCs w:val="24"/>
        </w:rPr>
        <w:t>Ao empregado que não concordar com o desconto ficará assegurado o direito de oposição direta e pessoalmente, através de carta escrita de próprio punho e em duas vias,</w:t>
      </w:r>
      <w:r w:rsidR="00F53968" w:rsidRPr="00B224F4">
        <w:rPr>
          <w:rFonts w:ascii="Arial" w:eastAsia="Arial" w:hAnsi="Arial" w:cs="Arial"/>
          <w:color w:val="000000"/>
          <w:sz w:val="24"/>
          <w:szCs w:val="24"/>
        </w:rPr>
        <w:t xml:space="preserve"> </w:t>
      </w:r>
      <w:r w:rsidR="00807039" w:rsidRPr="00B224F4">
        <w:rPr>
          <w:rFonts w:ascii="Arial" w:eastAsia="Arial" w:hAnsi="Arial" w:cs="Arial"/>
          <w:color w:val="000000"/>
          <w:sz w:val="24"/>
          <w:szCs w:val="24"/>
        </w:rPr>
        <w:t xml:space="preserve">munido de documento de identificação com foto no prazo de </w:t>
      </w:r>
      <w:r w:rsidR="00F53968" w:rsidRPr="00B224F4">
        <w:rPr>
          <w:rFonts w:ascii="Arial" w:eastAsia="Arial" w:hAnsi="Arial" w:cs="Arial"/>
          <w:color w:val="000000"/>
          <w:sz w:val="24"/>
          <w:szCs w:val="24"/>
        </w:rPr>
        <w:t>20</w:t>
      </w:r>
      <w:r w:rsidR="00807039" w:rsidRPr="00B224F4">
        <w:rPr>
          <w:rFonts w:ascii="Arial" w:eastAsia="Arial" w:hAnsi="Arial" w:cs="Arial"/>
          <w:color w:val="000000"/>
          <w:sz w:val="24"/>
          <w:szCs w:val="24"/>
        </w:rPr>
        <w:t xml:space="preserve"> (</w:t>
      </w:r>
      <w:r w:rsidR="00F53968" w:rsidRPr="00B224F4">
        <w:rPr>
          <w:rFonts w:ascii="Arial" w:eastAsia="Arial" w:hAnsi="Arial" w:cs="Arial"/>
          <w:color w:val="000000"/>
          <w:sz w:val="24"/>
          <w:szCs w:val="24"/>
        </w:rPr>
        <w:t>vinte</w:t>
      </w:r>
      <w:r w:rsidR="00807039" w:rsidRPr="00B224F4">
        <w:rPr>
          <w:rFonts w:ascii="Arial" w:eastAsia="Arial" w:hAnsi="Arial" w:cs="Arial"/>
          <w:color w:val="000000"/>
          <w:sz w:val="24"/>
          <w:szCs w:val="24"/>
        </w:rPr>
        <w:t>) dias contados a partir de 0</w:t>
      </w:r>
      <w:r w:rsidR="00F53968" w:rsidRPr="00B224F4">
        <w:rPr>
          <w:rFonts w:ascii="Arial" w:eastAsia="Arial" w:hAnsi="Arial" w:cs="Arial"/>
          <w:color w:val="000000"/>
          <w:sz w:val="24"/>
          <w:szCs w:val="24"/>
        </w:rPr>
        <w:t>7</w:t>
      </w:r>
      <w:r w:rsidR="00807039" w:rsidRPr="00B224F4">
        <w:rPr>
          <w:rFonts w:ascii="Arial" w:eastAsia="Arial" w:hAnsi="Arial" w:cs="Arial"/>
          <w:color w:val="000000"/>
          <w:sz w:val="24"/>
          <w:szCs w:val="24"/>
        </w:rPr>
        <w:t xml:space="preserve"> de </w:t>
      </w:r>
      <w:r w:rsidR="00F53968" w:rsidRPr="00B224F4">
        <w:rPr>
          <w:rFonts w:ascii="Arial" w:eastAsia="Arial" w:hAnsi="Arial" w:cs="Arial"/>
          <w:color w:val="000000"/>
          <w:sz w:val="24"/>
          <w:szCs w:val="24"/>
        </w:rPr>
        <w:t xml:space="preserve">Abril </w:t>
      </w:r>
      <w:r w:rsidR="00807039" w:rsidRPr="00B224F4">
        <w:rPr>
          <w:rFonts w:ascii="Arial" w:eastAsia="Arial" w:hAnsi="Arial" w:cs="Arial"/>
          <w:color w:val="000000"/>
          <w:sz w:val="24"/>
          <w:szCs w:val="24"/>
        </w:rPr>
        <w:t xml:space="preserve">de 2025 </w:t>
      </w:r>
      <w:proofErr w:type="gramStart"/>
      <w:r w:rsidR="00807039" w:rsidRPr="00B224F4">
        <w:rPr>
          <w:rFonts w:ascii="Arial" w:eastAsia="Arial" w:hAnsi="Arial" w:cs="Arial"/>
          <w:color w:val="000000"/>
          <w:sz w:val="24"/>
          <w:szCs w:val="24"/>
        </w:rPr>
        <w:t>à</w:t>
      </w:r>
      <w:proofErr w:type="gramEnd"/>
      <w:r w:rsidR="00807039" w:rsidRPr="00B224F4">
        <w:rPr>
          <w:rFonts w:ascii="Arial" w:eastAsia="Arial" w:hAnsi="Arial" w:cs="Arial"/>
          <w:color w:val="000000"/>
          <w:sz w:val="24"/>
          <w:szCs w:val="24"/>
        </w:rPr>
        <w:t xml:space="preserve"> 2</w:t>
      </w:r>
      <w:r w:rsidR="00F53968" w:rsidRPr="00B224F4">
        <w:rPr>
          <w:rFonts w:ascii="Arial" w:eastAsia="Arial" w:hAnsi="Arial" w:cs="Arial"/>
          <w:color w:val="000000"/>
          <w:sz w:val="24"/>
          <w:szCs w:val="24"/>
        </w:rPr>
        <w:t>6</w:t>
      </w:r>
      <w:r w:rsidR="00807039" w:rsidRPr="00B224F4">
        <w:rPr>
          <w:rFonts w:ascii="Arial" w:eastAsia="Arial" w:hAnsi="Arial" w:cs="Arial"/>
          <w:color w:val="000000"/>
          <w:sz w:val="24"/>
          <w:szCs w:val="24"/>
        </w:rPr>
        <w:t xml:space="preserve"> de </w:t>
      </w:r>
      <w:r w:rsidR="00F53968" w:rsidRPr="00B224F4">
        <w:rPr>
          <w:rFonts w:ascii="Arial" w:eastAsia="Arial" w:hAnsi="Arial" w:cs="Arial"/>
          <w:color w:val="000000"/>
          <w:sz w:val="24"/>
          <w:szCs w:val="24"/>
        </w:rPr>
        <w:t>Abril</w:t>
      </w:r>
      <w:r w:rsidR="00807039" w:rsidRPr="00B224F4">
        <w:rPr>
          <w:rFonts w:ascii="Arial" w:eastAsia="Arial" w:hAnsi="Arial" w:cs="Arial"/>
          <w:color w:val="000000"/>
          <w:sz w:val="24"/>
          <w:szCs w:val="24"/>
        </w:rPr>
        <w:t xml:space="preserve"> de 2025, referente ao ano de 2025, ou mediante correspondência com AR (Aviso de Recebimento), </w:t>
      </w:r>
      <w:r w:rsidR="00807039" w:rsidRPr="00B224F4">
        <w:rPr>
          <w:rFonts w:ascii="Arial" w:eastAsia="Arial" w:hAnsi="Arial" w:cs="Arial"/>
          <w:b/>
          <w:color w:val="000000"/>
          <w:sz w:val="24"/>
          <w:szCs w:val="24"/>
        </w:rPr>
        <w:t>INDIVIDUALMENTE</w:t>
      </w:r>
      <w:r w:rsidR="00807039" w:rsidRPr="00B224F4">
        <w:rPr>
          <w:rFonts w:ascii="Arial" w:eastAsia="Arial" w:hAnsi="Arial" w:cs="Arial"/>
          <w:color w:val="000000"/>
          <w:sz w:val="24"/>
          <w:szCs w:val="24"/>
        </w:rPr>
        <w:t xml:space="preserve">, enviado pelos Correios à Entidade Profissional, no mesmo prazo (data máxima, </w:t>
      </w:r>
      <w:r w:rsidR="00B224F4" w:rsidRPr="00B224F4">
        <w:rPr>
          <w:rFonts w:ascii="Arial" w:eastAsia="Arial" w:hAnsi="Arial" w:cs="Arial"/>
          <w:color w:val="000000"/>
          <w:sz w:val="24"/>
          <w:szCs w:val="24"/>
        </w:rPr>
        <w:t>26</w:t>
      </w:r>
      <w:r w:rsidR="00807039" w:rsidRPr="00B224F4">
        <w:rPr>
          <w:rFonts w:ascii="Arial" w:eastAsia="Arial" w:hAnsi="Arial" w:cs="Arial"/>
          <w:color w:val="000000"/>
          <w:sz w:val="24"/>
          <w:szCs w:val="24"/>
        </w:rPr>
        <w:t xml:space="preserve"> de </w:t>
      </w:r>
      <w:r w:rsidR="00B224F4" w:rsidRPr="00B224F4">
        <w:rPr>
          <w:rFonts w:ascii="Arial" w:eastAsia="Arial" w:hAnsi="Arial" w:cs="Arial"/>
          <w:color w:val="000000"/>
          <w:sz w:val="24"/>
          <w:szCs w:val="24"/>
        </w:rPr>
        <w:t>Abril</w:t>
      </w:r>
      <w:r w:rsidR="00807039" w:rsidRPr="00B224F4">
        <w:rPr>
          <w:rFonts w:ascii="Arial" w:eastAsia="Arial" w:hAnsi="Arial" w:cs="Arial"/>
          <w:color w:val="000000"/>
          <w:sz w:val="24"/>
          <w:szCs w:val="24"/>
        </w:rPr>
        <w:t xml:space="preserve"> de 2025) referente ao ano de 2025. O não exercício do direito de oposição no prazo fixado configura aceitação tácita do desconto;</w:t>
      </w:r>
    </w:p>
    <w:p w:rsidR="00807039" w:rsidRPr="00B224F4" w:rsidRDefault="00862DEE" w:rsidP="00807039">
      <w:pPr>
        <w:widowControl w:val="0"/>
        <w:spacing w:line="240" w:lineRule="auto"/>
        <w:jc w:val="both"/>
      </w:pPr>
      <w:r w:rsidRPr="00B224F4">
        <w:rPr>
          <w:rFonts w:ascii="Arial" w:eastAsia="Arial" w:hAnsi="Arial" w:cs="Arial"/>
          <w:b/>
          <w:color w:val="000000"/>
          <w:sz w:val="24"/>
          <w:szCs w:val="24"/>
        </w:rPr>
        <w:t xml:space="preserve">§ </w:t>
      </w:r>
      <w:r w:rsidR="00807039" w:rsidRPr="00B224F4">
        <w:rPr>
          <w:rFonts w:ascii="Arial" w:eastAsia="Arial" w:hAnsi="Arial" w:cs="Arial"/>
          <w:b/>
          <w:color w:val="000000"/>
          <w:sz w:val="24"/>
          <w:szCs w:val="24"/>
        </w:rPr>
        <w:t xml:space="preserve">2º </w:t>
      </w:r>
      <w:r w:rsidRPr="00B224F4">
        <w:rPr>
          <w:rFonts w:ascii="Arial" w:eastAsia="Roboto" w:hAnsi="Arial" w:cs="Arial"/>
          <w:b/>
          <w:color w:val="000000"/>
          <w:sz w:val="24"/>
          <w:szCs w:val="24"/>
        </w:rPr>
        <w:t>–</w:t>
      </w:r>
      <w:r w:rsidR="00807039" w:rsidRPr="00B224F4">
        <w:rPr>
          <w:rFonts w:ascii="Arial" w:eastAsia="Arial" w:hAnsi="Arial" w:cs="Arial"/>
          <w:sz w:val="24"/>
          <w:szCs w:val="24"/>
        </w:rPr>
        <w:t xml:space="preserve"> Fica vedada à empresa a realização de quaisquer manifestações, atos, campanhas ou condutas similares no sentido de incentivar ou instigar os trabalhadores não filiados ao Sindicato apresentarem o seu direito de oposição por escrito, </w:t>
      </w:r>
      <w:proofErr w:type="gramStart"/>
      <w:r w:rsidR="00807039" w:rsidRPr="00B224F4">
        <w:rPr>
          <w:rFonts w:ascii="Arial" w:eastAsia="Arial" w:hAnsi="Arial" w:cs="Arial"/>
          <w:sz w:val="24"/>
          <w:szCs w:val="24"/>
        </w:rPr>
        <w:t>sob pena</w:t>
      </w:r>
      <w:proofErr w:type="gramEnd"/>
      <w:r w:rsidR="00807039" w:rsidRPr="00B224F4">
        <w:rPr>
          <w:rFonts w:ascii="Arial" w:eastAsia="Arial" w:hAnsi="Arial" w:cs="Arial"/>
          <w:sz w:val="24"/>
          <w:szCs w:val="24"/>
        </w:rPr>
        <w:t xml:space="preserve"> de configuração de conduta </w:t>
      </w:r>
      <w:proofErr w:type="spellStart"/>
      <w:r w:rsidR="00807039" w:rsidRPr="00B224F4">
        <w:rPr>
          <w:rFonts w:ascii="Arial" w:eastAsia="Arial" w:hAnsi="Arial" w:cs="Arial"/>
          <w:sz w:val="24"/>
          <w:szCs w:val="24"/>
        </w:rPr>
        <w:t>antissindical</w:t>
      </w:r>
      <w:proofErr w:type="spellEnd"/>
      <w:r w:rsidR="00807039" w:rsidRPr="00B224F4">
        <w:rPr>
          <w:rFonts w:ascii="Arial" w:eastAsia="Arial" w:hAnsi="Arial" w:cs="Arial"/>
          <w:sz w:val="24"/>
          <w:szCs w:val="24"/>
        </w:rPr>
        <w:t>;</w:t>
      </w:r>
    </w:p>
    <w:p w:rsidR="00807039" w:rsidRPr="00EF3961" w:rsidRDefault="00807039" w:rsidP="00807039">
      <w:pPr>
        <w:widowControl w:val="0"/>
        <w:spacing w:line="240" w:lineRule="auto"/>
        <w:jc w:val="both"/>
      </w:pPr>
      <w:r w:rsidRPr="00B224F4">
        <w:rPr>
          <w:rFonts w:ascii="Arial" w:eastAsia="Arial" w:hAnsi="Arial" w:cs="Arial"/>
          <w:b/>
          <w:color w:val="000000"/>
          <w:sz w:val="24"/>
          <w:szCs w:val="24"/>
        </w:rPr>
        <w:t>§</w:t>
      </w:r>
      <w:r w:rsidR="00862DEE" w:rsidRPr="00B224F4">
        <w:rPr>
          <w:rFonts w:ascii="Arial" w:eastAsia="Arial" w:hAnsi="Arial" w:cs="Arial"/>
          <w:b/>
          <w:color w:val="000000"/>
          <w:sz w:val="24"/>
          <w:szCs w:val="24"/>
        </w:rPr>
        <w:t xml:space="preserve"> </w:t>
      </w:r>
      <w:r w:rsidRPr="00B224F4">
        <w:rPr>
          <w:rFonts w:ascii="Arial" w:eastAsia="Arial" w:hAnsi="Arial" w:cs="Arial"/>
          <w:b/>
          <w:color w:val="000000"/>
          <w:sz w:val="24"/>
          <w:szCs w:val="24"/>
        </w:rPr>
        <w:t xml:space="preserve">3º </w:t>
      </w:r>
      <w:r w:rsidR="00862DEE" w:rsidRPr="00B224F4">
        <w:rPr>
          <w:rFonts w:ascii="Arial" w:eastAsia="Roboto" w:hAnsi="Arial" w:cs="Arial"/>
          <w:b/>
          <w:color w:val="000000"/>
          <w:sz w:val="24"/>
          <w:szCs w:val="24"/>
        </w:rPr>
        <w:t>–</w:t>
      </w:r>
      <w:r w:rsidRPr="00B224F4">
        <w:rPr>
          <w:rFonts w:ascii="Arial" w:eastAsia="Arial" w:hAnsi="Arial" w:cs="Arial"/>
          <w:sz w:val="24"/>
          <w:szCs w:val="24"/>
        </w:rPr>
        <w:t xml:space="preserve"> As empresas e o sindicato patronal ficam isentos de quaisquer responsabilidades por terem realizado o desconto e o repasse da Contribuição Assistencial de que trata o </w:t>
      </w:r>
      <w:r w:rsidRPr="00B224F4">
        <w:rPr>
          <w:rFonts w:ascii="Arial" w:eastAsia="Arial" w:hAnsi="Arial" w:cs="Arial"/>
          <w:i/>
          <w:sz w:val="24"/>
          <w:szCs w:val="24"/>
        </w:rPr>
        <w:t>caput</w:t>
      </w:r>
      <w:r w:rsidRPr="00B224F4">
        <w:rPr>
          <w:rFonts w:ascii="Arial" w:eastAsia="Arial" w:hAnsi="Arial" w:cs="Arial"/>
          <w:sz w:val="24"/>
          <w:szCs w:val="24"/>
        </w:rPr>
        <w:t xml:space="preserve"> dessa cláusula, cuja responsabilidade é do Sindicato Laboral</w:t>
      </w:r>
      <w:r w:rsidRPr="00B224F4">
        <w:rPr>
          <w:rFonts w:ascii="Arial" w:eastAsia="Arial" w:hAnsi="Arial" w:cs="Arial"/>
          <w:b/>
          <w:sz w:val="24"/>
          <w:szCs w:val="24"/>
        </w:rPr>
        <w:t>.</w:t>
      </w:r>
      <w:r w:rsidRPr="00EF3961">
        <w:rPr>
          <w:rFonts w:ascii="Arial" w:eastAsia="Arial" w:hAnsi="Arial" w:cs="Arial"/>
          <w:b/>
          <w:sz w:val="24"/>
          <w:szCs w:val="24"/>
        </w:rPr>
        <w:t xml:space="preserve"> </w:t>
      </w:r>
    </w:p>
    <w:p w:rsidR="00807039" w:rsidRPr="00EF3961" w:rsidRDefault="00807039" w:rsidP="00807039">
      <w:pPr>
        <w:widowControl w:val="0"/>
        <w:spacing w:line="240" w:lineRule="auto"/>
        <w:jc w:val="both"/>
        <w:rPr>
          <w:rFonts w:ascii="Arial" w:eastAsia="Arial" w:hAnsi="Arial" w:cs="Arial"/>
          <w:b/>
          <w:sz w:val="24"/>
          <w:szCs w:val="24"/>
        </w:rPr>
      </w:pPr>
    </w:p>
    <w:p w:rsidR="00A638D0" w:rsidRPr="003D12FB"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CLÁUSULA 1</w:t>
      </w:r>
      <w:r w:rsidR="005757B6">
        <w:rPr>
          <w:rFonts w:ascii="Arial" w:eastAsia="Roboto" w:hAnsi="Arial" w:cs="Arial"/>
          <w:b/>
          <w:sz w:val="24"/>
          <w:szCs w:val="24"/>
          <w:highlight w:val="white"/>
        </w:rPr>
        <w:t>5</w:t>
      </w:r>
      <w:r w:rsidRPr="001F2E07">
        <w:rPr>
          <w:rFonts w:ascii="Arial" w:eastAsia="Roboto" w:hAnsi="Arial" w:cs="Arial"/>
          <w:b/>
          <w:sz w:val="24"/>
          <w:szCs w:val="24"/>
          <w:highlight w:val="white"/>
        </w:rPr>
        <w:t xml:space="preserve">ª </w:t>
      </w:r>
      <w:r w:rsidR="003D12FB">
        <w:rPr>
          <w:rFonts w:ascii="Arial" w:eastAsia="Roboto" w:hAnsi="Arial" w:cs="Arial"/>
          <w:b/>
          <w:sz w:val="24"/>
          <w:szCs w:val="24"/>
          <w:highlight w:val="white"/>
        </w:rPr>
        <w:t>–</w:t>
      </w:r>
      <w:r w:rsidRPr="001F2E07">
        <w:rPr>
          <w:rFonts w:ascii="Arial" w:eastAsia="Roboto" w:hAnsi="Arial" w:cs="Arial"/>
          <w:b/>
          <w:sz w:val="24"/>
          <w:szCs w:val="24"/>
          <w:highlight w:val="white"/>
        </w:rPr>
        <w:t xml:space="preserve"> ASSOCIAÇÃO E CONVÊNIOS LABORAIS</w:t>
      </w:r>
      <w:r w:rsidRPr="001F2E07">
        <w:rPr>
          <w:rFonts w:ascii="Arial" w:eastAsia="Roboto" w:hAnsi="Arial" w:cs="Arial"/>
          <w:sz w:val="24"/>
          <w:szCs w:val="24"/>
          <w:highlight w:val="white"/>
        </w:rPr>
        <w:t xml:space="preserve"> – Os empregados no Comércio de Barbacena, contemplados por esta Convenção Coletiva de Trabalho, de forma facultativa podem filiar-se ao seu sindicato profissional e assim usufruir de benefícios </w:t>
      </w:r>
      <w:r w:rsidRPr="001F2E07">
        <w:rPr>
          <w:rFonts w:ascii="Arial" w:eastAsia="Roboto" w:hAnsi="Arial" w:cs="Arial"/>
          <w:sz w:val="24"/>
          <w:szCs w:val="24"/>
          <w:highlight w:val="white"/>
        </w:rPr>
        <w:lastRenderedPageBreak/>
        <w:t>exclusivos aos associados, como dentista gratuito, descontos em médicos, clínicas e farmácias conveniadas, e outros convênios disponibilizados no site da entidade laboral (</w:t>
      </w:r>
      <w:hyperlink r:id="rId10">
        <w:proofErr w:type="gramStart"/>
        <w:r w:rsidRPr="001F2E07">
          <w:rPr>
            <w:rFonts w:ascii="Arial" w:eastAsia="Roboto" w:hAnsi="Arial" w:cs="Arial"/>
            <w:i/>
            <w:color w:val="0000FF"/>
            <w:sz w:val="24"/>
            <w:szCs w:val="24"/>
            <w:highlight w:val="white"/>
            <w:u w:val="single"/>
          </w:rPr>
          <w:t>secbq.com.</w:t>
        </w:r>
        <w:proofErr w:type="gramEnd"/>
        <w:r w:rsidRPr="001F2E07">
          <w:rPr>
            <w:rFonts w:ascii="Arial" w:eastAsia="Roboto" w:hAnsi="Arial" w:cs="Arial"/>
            <w:i/>
            <w:color w:val="0000FF"/>
            <w:sz w:val="24"/>
            <w:szCs w:val="24"/>
            <w:highlight w:val="white"/>
            <w:u w:val="single"/>
          </w:rPr>
          <w:t>br</w:t>
        </w:r>
      </w:hyperlink>
      <w:r w:rsidRPr="001F2E07">
        <w:rPr>
          <w:rFonts w:ascii="Arial" w:eastAsia="Roboto" w:hAnsi="Arial" w:cs="Arial"/>
          <w:sz w:val="24"/>
          <w:szCs w:val="24"/>
          <w:highlight w:val="white"/>
        </w:rPr>
        <w:t>).</w:t>
      </w:r>
    </w:p>
    <w:p w:rsidR="00A638D0" w:rsidRPr="001F2E07" w:rsidRDefault="00862DEE">
      <w:pPr>
        <w:spacing w:line="240" w:lineRule="auto"/>
        <w:jc w:val="both"/>
        <w:rPr>
          <w:rFonts w:ascii="Arial" w:eastAsia="Roboto" w:hAnsi="Arial" w:cs="Arial"/>
          <w:highlight w:val="white"/>
        </w:rPr>
      </w:pPr>
      <w:r>
        <w:rPr>
          <w:rFonts w:ascii="Arial" w:eastAsia="Roboto" w:hAnsi="Arial" w:cs="Arial"/>
          <w:b/>
          <w:sz w:val="24"/>
          <w:szCs w:val="24"/>
          <w:highlight w:val="white"/>
        </w:rPr>
        <w:t xml:space="preserve">§ </w:t>
      </w:r>
      <w:r w:rsidR="00B91732" w:rsidRPr="001F2E07">
        <w:rPr>
          <w:rFonts w:ascii="Arial" w:eastAsia="Roboto" w:hAnsi="Arial" w:cs="Arial"/>
          <w:b/>
          <w:sz w:val="24"/>
          <w:szCs w:val="24"/>
          <w:highlight w:val="white"/>
        </w:rPr>
        <w:t xml:space="preserve">1º </w:t>
      </w:r>
      <w:r>
        <w:rPr>
          <w:rFonts w:ascii="Arial" w:eastAsia="Roboto" w:hAnsi="Arial" w:cs="Arial"/>
          <w:b/>
          <w:color w:val="000000"/>
          <w:sz w:val="24"/>
          <w:szCs w:val="24"/>
          <w:highlight w:val="white"/>
        </w:rPr>
        <w:t>–</w:t>
      </w:r>
      <w:r w:rsidR="00B91732" w:rsidRPr="001F2E07">
        <w:rPr>
          <w:rFonts w:ascii="Arial" w:eastAsia="Roboto" w:hAnsi="Arial" w:cs="Arial"/>
          <w:sz w:val="24"/>
          <w:szCs w:val="24"/>
          <w:highlight w:val="white"/>
        </w:rPr>
        <w:t xml:space="preserve"> Para filiar-se, o empregado deve comparecer a sede do Sindicato Laboral, na Avenida Bias Fortes, nº 488, Centro, Barbacena, com RG</w:t>
      </w:r>
      <w:r w:rsidR="003D12FB">
        <w:rPr>
          <w:rFonts w:ascii="Arial" w:eastAsia="Roboto" w:hAnsi="Arial" w:cs="Arial"/>
          <w:sz w:val="24"/>
          <w:szCs w:val="24"/>
          <w:highlight w:val="white"/>
        </w:rPr>
        <w:t>,</w:t>
      </w:r>
      <w:r w:rsidR="00B91732" w:rsidRPr="001F2E07">
        <w:rPr>
          <w:rFonts w:ascii="Arial" w:eastAsia="Roboto" w:hAnsi="Arial" w:cs="Arial"/>
          <w:sz w:val="24"/>
          <w:szCs w:val="24"/>
          <w:highlight w:val="white"/>
        </w:rPr>
        <w:t xml:space="preserve"> CPF</w:t>
      </w:r>
      <w:r w:rsidR="003D12FB">
        <w:rPr>
          <w:rFonts w:ascii="Arial" w:eastAsia="Roboto" w:hAnsi="Arial" w:cs="Arial"/>
          <w:sz w:val="24"/>
          <w:szCs w:val="24"/>
          <w:highlight w:val="white"/>
        </w:rPr>
        <w:t>,</w:t>
      </w:r>
      <w:r w:rsidR="00B91732" w:rsidRPr="001F2E07">
        <w:rPr>
          <w:rFonts w:ascii="Arial" w:eastAsia="Roboto" w:hAnsi="Arial" w:cs="Arial"/>
          <w:sz w:val="24"/>
          <w:szCs w:val="24"/>
          <w:highlight w:val="white"/>
        </w:rPr>
        <w:t xml:space="preserve"> Carteira de Trabalho e Previdência Social (CTPS), onde será </w:t>
      </w:r>
      <w:proofErr w:type="gramStart"/>
      <w:r w:rsidR="00B91732" w:rsidRPr="001F2E07">
        <w:rPr>
          <w:rFonts w:ascii="Arial" w:eastAsia="Roboto" w:hAnsi="Arial" w:cs="Arial"/>
          <w:sz w:val="24"/>
          <w:szCs w:val="24"/>
          <w:highlight w:val="white"/>
        </w:rPr>
        <w:t>confeccionado</w:t>
      </w:r>
      <w:proofErr w:type="gramEnd"/>
      <w:r w:rsidR="00B91732" w:rsidRPr="001F2E07">
        <w:rPr>
          <w:rFonts w:ascii="Arial" w:eastAsia="Roboto" w:hAnsi="Arial" w:cs="Arial"/>
          <w:sz w:val="24"/>
          <w:szCs w:val="24"/>
          <w:highlight w:val="white"/>
        </w:rPr>
        <w:t xml:space="preserve"> uma carteirinha de identificação;</w:t>
      </w:r>
    </w:p>
    <w:p w:rsidR="00A638D0" w:rsidRPr="001F2E07" w:rsidRDefault="00862DEE">
      <w:pPr>
        <w:spacing w:line="240" w:lineRule="auto"/>
        <w:jc w:val="both"/>
        <w:rPr>
          <w:rFonts w:ascii="Arial" w:eastAsia="Roboto" w:hAnsi="Arial" w:cs="Arial"/>
          <w:highlight w:val="white"/>
        </w:rPr>
      </w:pPr>
      <w:r>
        <w:rPr>
          <w:rFonts w:ascii="Arial" w:eastAsia="Roboto" w:hAnsi="Arial" w:cs="Arial"/>
          <w:b/>
          <w:sz w:val="24"/>
          <w:szCs w:val="24"/>
          <w:highlight w:val="white"/>
        </w:rPr>
        <w:t xml:space="preserve">§ </w:t>
      </w:r>
      <w:r w:rsidR="00B91732" w:rsidRPr="001F2E07">
        <w:rPr>
          <w:rFonts w:ascii="Arial" w:eastAsia="Roboto" w:hAnsi="Arial" w:cs="Arial"/>
          <w:b/>
          <w:sz w:val="24"/>
          <w:szCs w:val="24"/>
          <w:highlight w:val="white"/>
        </w:rPr>
        <w:t xml:space="preserve">2º </w:t>
      </w:r>
      <w:r>
        <w:rPr>
          <w:rFonts w:ascii="Arial" w:eastAsia="Roboto" w:hAnsi="Arial" w:cs="Arial"/>
          <w:b/>
          <w:color w:val="000000"/>
          <w:sz w:val="24"/>
          <w:szCs w:val="24"/>
          <w:highlight w:val="white"/>
        </w:rPr>
        <w:t>–</w:t>
      </w:r>
      <w:r w:rsidR="00B91732" w:rsidRPr="001F2E07">
        <w:rPr>
          <w:rFonts w:ascii="Arial" w:eastAsia="Roboto" w:hAnsi="Arial" w:cs="Arial"/>
          <w:sz w:val="24"/>
          <w:szCs w:val="24"/>
          <w:highlight w:val="white"/>
        </w:rPr>
        <w:t xml:space="preserve"> Terá direito ao uso dos benefícios </w:t>
      </w:r>
      <w:r w:rsidR="003D12FB">
        <w:rPr>
          <w:rFonts w:ascii="Arial" w:eastAsia="Roboto" w:hAnsi="Arial" w:cs="Arial"/>
          <w:sz w:val="24"/>
          <w:szCs w:val="24"/>
          <w:highlight w:val="white"/>
        </w:rPr>
        <w:t xml:space="preserve">oferecidos </w:t>
      </w:r>
      <w:r w:rsidR="00B91732" w:rsidRPr="001F2E07">
        <w:rPr>
          <w:rFonts w:ascii="Arial" w:eastAsia="Roboto" w:hAnsi="Arial" w:cs="Arial"/>
          <w:sz w:val="24"/>
          <w:szCs w:val="24"/>
          <w:highlight w:val="white"/>
        </w:rPr>
        <w:t>o empregado no comércio de Barbacena, cônjuge, filhos até 18 anos ou maior se for dependente previdenciário.</w:t>
      </w:r>
    </w:p>
    <w:p w:rsidR="00A638D0" w:rsidRPr="001F2E07" w:rsidRDefault="00A638D0">
      <w:pPr>
        <w:spacing w:line="240" w:lineRule="auto"/>
        <w:jc w:val="both"/>
        <w:rPr>
          <w:rFonts w:ascii="Arial" w:eastAsia="Arial" w:hAnsi="Arial" w:cs="Arial"/>
          <w:b/>
          <w:sz w:val="24"/>
          <w:szCs w:val="24"/>
          <w:highlight w:val="white"/>
        </w:rPr>
      </w:pPr>
    </w:p>
    <w:p w:rsidR="00A638D0" w:rsidRPr="001F2E07" w:rsidRDefault="00B91732">
      <w:pPr>
        <w:spacing w:line="240" w:lineRule="auto"/>
        <w:rPr>
          <w:rFonts w:ascii="Arial" w:eastAsia="Arial" w:hAnsi="Arial" w:cs="Arial"/>
          <w:b/>
          <w:sz w:val="40"/>
          <w:szCs w:val="40"/>
          <w:highlight w:val="white"/>
        </w:rPr>
      </w:pPr>
      <w:r w:rsidRPr="001F2E07">
        <w:rPr>
          <w:rFonts w:ascii="Arial" w:eastAsia="Arial" w:hAnsi="Arial" w:cs="Arial"/>
          <w:b/>
          <w:sz w:val="40"/>
          <w:szCs w:val="40"/>
          <w:highlight w:val="white"/>
        </w:rPr>
        <w:t>SEÇÃO 3 - CLÁUSULAS EXCLUSIVAS</w:t>
      </w:r>
    </w:p>
    <w:p w:rsidR="00A638D0" w:rsidRPr="001F2E07" w:rsidRDefault="00A638D0">
      <w:pPr>
        <w:spacing w:line="240" w:lineRule="auto"/>
        <w:jc w:val="both"/>
        <w:rPr>
          <w:rFonts w:ascii="Arial" w:eastAsia="Arial" w:hAnsi="Arial" w:cs="Arial"/>
          <w:b/>
          <w:sz w:val="24"/>
          <w:szCs w:val="24"/>
          <w:highlight w:val="white"/>
        </w:rPr>
      </w:pPr>
    </w:p>
    <w:p w:rsidR="00A638D0" w:rsidRPr="00862DEE"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CLÁUSULA 1</w:t>
      </w:r>
      <w:r w:rsidR="005757B6">
        <w:rPr>
          <w:rFonts w:ascii="Arial" w:eastAsia="Roboto" w:hAnsi="Arial" w:cs="Arial"/>
          <w:b/>
          <w:sz w:val="24"/>
          <w:szCs w:val="24"/>
          <w:highlight w:val="white"/>
        </w:rPr>
        <w:t>6</w:t>
      </w:r>
      <w:r w:rsidRPr="001F2E07">
        <w:rPr>
          <w:rFonts w:ascii="Arial" w:eastAsia="Roboto" w:hAnsi="Arial" w:cs="Arial"/>
          <w:b/>
          <w:sz w:val="24"/>
          <w:szCs w:val="24"/>
          <w:highlight w:val="white"/>
        </w:rPr>
        <w:t xml:space="preserve">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INTERVALOS PARA DESCANSO E ALIMENTAÇÃO</w:t>
      </w:r>
      <w:r w:rsidRPr="001F2E07">
        <w:rPr>
          <w:rFonts w:ascii="Arial" w:eastAsia="Roboto" w:hAnsi="Arial" w:cs="Arial"/>
          <w:sz w:val="24"/>
          <w:szCs w:val="24"/>
          <w:highlight w:val="white"/>
        </w:rPr>
        <w:t xml:space="preserve">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O intervalo para descanso e alimentação poderá ocorrer com o mínimo de 45m (quarenta e cinco minutos) e no máximo de 02h30m (duas horas e trinta minutos) de duração, não sendo considerado tempo de serviço ou à disposição do empregador, por não ser tempo trabalhado, não podendo ser computado para fins de apuração de horas extraordinárias.</w:t>
      </w:r>
    </w:p>
    <w:p w:rsidR="00A638D0" w:rsidRPr="001F2E07" w:rsidRDefault="00B91732">
      <w:pPr>
        <w:spacing w:line="240" w:lineRule="auto"/>
        <w:jc w:val="both"/>
        <w:rPr>
          <w:rFonts w:ascii="Arial" w:eastAsia="Roboto" w:hAnsi="Arial" w:cs="Arial"/>
          <w:sz w:val="24"/>
          <w:szCs w:val="24"/>
          <w:highlight w:val="white"/>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ÚNICO</w:t>
      </w:r>
      <w:r w:rsidRPr="001F2E07">
        <w:rPr>
          <w:rFonts w:ascii="Arial" w:eastAsia="Roboto" w:hAnsi="Arial" w:cs="Arial"/>
          <w:sz w:val="24"/>
          <w:szCs w:val="24"/>
          <w:highlight w:val="white"/>
        </w:rPr>
        <w:t xml:space="preserve"> </w:t>
      </w:r>
      <w:r w:rsidR="00862DEE">
        <w:rPr>
          <w:rFonts w:ascii="Arial" w:eastAsia="Roboto" w:hAnsi="Arial" w:cs="Arial"/>
          <w:b/>
          <w:color w:val="000000"/>
          <w:sz w:val="24"/>
          <w:szCs w:val="24"/>
          <w:highlight w:val="white"/>
        </w:rPr>
        <w:t>–</w:t>
      </w:r>
      <w:r w:rsidRPr="001F2E07">
        <w:rPr>
          <w:rFonts w:ascii="Arial" w:eastAsia="Roboto" w:hAnsi="Arial" w:cs="Arial"/>
          <w:sz w:val="24"/>
          <w:szCs w:val="24"/>
          <w:highlight w:val="white"/>
        </w:rPr>
        <w:t xml:space="preserve"> Quando o intervalo para repouso e alimentação não for concedido pelo empregador, este ficará obrigado a remunerar o período correspondente com um acréscimo de no mínimo 75% (setenta e cinco por cento) sobre o valor da remuneração da hora normal de trabalho.</w:t>
      </w:r>
    </w:p>
    <w:p w:rsidR="00A638D0" w:rsidRPr="001F2E07" w:rsidRDefault="00A638D0">
      <w:pPr>
        <w:spacing w:line="240" w:lineRule="auto"/>
        <w:jc w:val="both"/>
        <w:rPr>
          <w:rFonts w:ascii="Arial" w:eastAsia="Roboto" w:hAnsi="Arial" w:cs="Arial"/>
          <w:b/>
          <w:sz w:val="24"/>
          <w:szCs w:val="24"/>
          <w:highlight w:val="white"/>
        </w:rPr>
      </w:pPr>
    </w:p>
    <w:p w:rsidR="00A638D0" w:rsidRPr="00862DEE"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CLÁUSULA 1</w:t>
      </w:r>
      <w:r w:rsidR="005757B6">
        <w:rPr>
          <w:rFonts w:ascii="Arial" w:eastAsia="Roboto" w:hAnsi="Arial" w:cs="Arial"/>
          <w:b/>
          <w:sz w:val="24"/>
          <w:szCs w:val="24"/>
          <w:highlight w:val="white"/>
        </w:rPr>
        <w:t>7</w:t>
      </w:r>
      <w:r w:rsidRPr="001F2E07">
        <w:rPr>
          <w:rFonts w:ascii="Arial" w:eastAsia="Roboto" w:hAnsi="Arial" w:cs="Arial"/>
          <w:b/>
          <w:sz w:val="24"/>
          <w:szCs w:val="24"/>
          <w:highlight w:val="white"/>
        </w:rPr>
        <w:t xml:space="preserve">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JORNADA ESPECIAL DE 12 X 36 HORAS</w:t>
      </w:r>
      <w:r w:rsidRPr="001F2E07">
        <w:rPr>
          <w:rFonts w:ascii="Arial" w:eastAsia="Roboto" w:hAnsi="Arial" w:cs="Arial"/>
          <w:sz w:val="24"/>
          <w:szCs w:val="24"/>
          <w:highlight w:val="white"/>
        </w:rPr>
        <w:t xml:space="preserve">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 xml:space="preserve">Faculta-se a adoção do sistema de trabalho denominado "Jornada Especial", com 12 (doze) horas de trabalho por 36 (trinta e seis) horas de folga, ficando assegurado, no curso desta “Jornada Especial”, um intervalo de </w:t>
      </w:r>
      <w:proofErr w:type="gramStart"/>
      <w:r w:rsidRPr="001F2E07">
        <w:rPr>
          <w:rFonts w:ascii="Arial" w:eastAsia="Roboto" w:hAnsi="Arial" w:cs="Arial"/>
          <w:sz w:val="24"/>
          <w:szCs w:val="24"/>
          <w:highlight w:val="white"/>
        </w:rPr>
        <w:t>1</w:t>
      </w:r>
      <w:proofErr w:type="gramEnd"/>
      <w:r w:rsidRPr="001F2E07">
        <w:rPr>
          <w:rFonts w:ascii="Arial" w:eastAsia="Roboto" w:hAnsi="Arial" w:cs="Arial"/>
          <w:sz w:val="24"/>
          <w:szCs w:val="24"/>
          <w:highlight w:val="white"/>
        </w:rPr>
        <w:t xml:space="preserve"> (uma) hora para repouso e refeição, conforme legislação vigente.</w:t>
      </w:r>
    </w:p>
    <w:p w:rsidR="00A638D0" w:rsidRPr="001F2E07" w:rsidRDefault="00A638D0">
      <w:pPr>
        <w:spacing w:line="240" w:lineRule="auto"/>
        <w:jc w:val="both"/>
        <w:rPr>
          <w:rFonts w:ascii="Arial" w:eastAsia="Roboto" w:hAnsi="Arial" w:cs="Arial"/>
          <w:b/>
          <w:sz w:val="24"/>
          <w:szCs w:val="24"/>
          <w:highlight w:val="white"/>
        </w:rPr>
      </w:pPr>
    </w:p>
    <w:p w:rsidR="00A638D0" w:rsidRPr="003D12FB"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CLÁUSULA 1</w:t>
      </w:r>
      <w:r w:rsidR="005757B6">
        <w:rPr>
          <w:rFonts w:ascii="Arial" w:eastAsia="Roboto" w:hAnsi="Arial" w:cs="Arial"/>
          <w:b/>
          <w:sz w:val="24"/>
          <w:szCs w:val="24"/>
          <w:highlight w:val="white"/>
        </w:rPr>
        <w:t>8</w:t>
      </w:r>
      <w:r w:rsidRPr="001F2E07">
        <w:rPr>
          <w:rFonts w:ascii="Arial" w:eastAsia="Roboto" w:hAnsi="Arial" w:cs="Arial"/>
          <w:b/>
          <w:sz w:val="24"/>
          <w:szCs w:val="24"/>
          <w:highlight w:val="white"/>
        </w:rPr>
        <w:t xml:space="preserve">ª </w:t>
      </w:r>
      <w:r w:rsidR="003D12FB">
        <w:rPr>
          <w:rFonts w:ascii="Arial" w:eastAsia="Roboto" w:hAnsi="Arial" w:cs="Arial"/>
          <w:b/>
          <w:sz w:val="24"/>
          <w:szCs w:val="24"/>
          <w:highlight w:val="white"/>
        </w:rPr>
        <w:t>–</w:t>
      </w:r>
      <w:r w:rsidRPr="001F2E07">
        <w:rPr>
          <w:rFonts w:ascii="Arial" w:eastAsia="Roboto" w:hAnsi="Arial" w:cs="Arial"/>
          <w:b/>
          <w:sz w:val="24"/>
          <w:szCs w:val="24"/>
          <w:highlight w:val="white"/>
        </w:rPr>
        <w:t xml:space="preserve"> EXCLUSÃO DOS BENEFICIÁRIOS DE PLANOS MÉDICOS E/OU ODONTOLÓGICOS NA INADIMPLÊNCIA POR AFASTAMENTOS PREVIDENCIÁRIOS E DEMAIS CAUSAS SUSPENSIVAS DO CONTRATO DE TRABALHO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 xml:space="preserve">As empresas que fornecerem aos seus empregados plano de saúde e/ou odontológico com coparticipação, na impossibilidade de efetuar descontos salariais das respectivas mensalidades, procedimentos e/ou eventos realizados, nos casos de afastamentos previdenciários e demais causas suspensivas do contrato de trabalho, bem como quando constatada a mora do empregado durante </w:t>
      </w:r>
      <w:proofErr w:type="gramStart"/>
      <w:r w:rsidRPr="001F2E07">
        <w:rPr>
          <w:rFonts w:ascii="Arial" w:eastAsia="Roboto" w:hAnsi="Arial" w:cs="Arial"/>
          <w:sz w:val="24"/>
          <w:szCs w:val="24"/>
          <w:highlight w:val="white"/>
        </w:rPr>
        <w:t>3</w:t>
      </w:r>
      <w:proofErr w:type="gramEnd"/>
      <w:r w:rsidRPr="001F2E07">
        <w:rPr>
          <w:rFonts w:ascii="Arial" w:eastAsia="Roboto" w:hAnsi="Arial" w:cs="Arial"/>
          <w:sz w:val="24"/>
          <w:szCs w:val="24"/>
          <w:highlight w:val="white"/>
        </w:rPr>
        <w:t xml:space="preserve"> (três) meses consecutivos na quitação da quota parte que lhe couber, poderão promover a exclusão do funcionário e seus dependentes do plano fornecido, sem que tal ato configure qualquer tipo de infração legal ou contratual.</w:t>
      </w:r>
    </w:p>
    <w:p w:rsidR="00A638D0" w:rsidRPr="003D12FB" w:rsidRDefault="00B91732">
      <w:pPr>
        <w:spacing w:line="240" w:lineRule="auto"/>
        <w:jc w:val="both"/>
        <w:rPr>
          <w:rFonts w:ascii="Arial" w:eastAsia="Roboto" w:hAnsi="Arial" w:cs="Arial"/>
          <w:sz w:val="24"/>
          <w:szCs w:val="24"/>
          <w:highlight w:val="white"/>
        </w:rPr>
      </w:pPr>
      <w:r w:rsidRPr="001F2E07">
        <w:rPr>
          <w:rFonts w:ascii="Arial" w:eastAsia="Roboto" w:hAnsi="Arial" w:cs="Arial"/>
          <w:b/>
          <w:sz w:val="24"/>
          <w:szCs w:val="24"/>
          <w:highlight w:val="white"/>
        </w:rPr>
        <w:t>§ ÚNICO</w:t>
      </w:r>
      <w:r w:rsidRPr="001F2E07">
        <w:rPr>
          <w:rFonts w:ascii="Arial" w:eastAsia="Roboto" w:hAnsi="Arial" w:cs="Arial"/>
          <w:sz w:val="24"/>
          <w:szCs w:val="24"/>
          <w:highlight w:val="white"/>
        </w:rPr>
        <w:t xml:space="preserve"> </w:t>
      </w:r>
      <w:r w:rsidR="003D12FB">
        <w:rPr>
          <w:rFonts w:ascii="Arial" w:eastAsia="Roboto" w:hAnsi="Arial" w:cs="Arial"/>
          <w:b/>
          <w:sz w:val="24"/>
          <w:szCs w:val="24"/>
          <w:highlight w:val="white"/>
        </w:rPr>
        <w:t>–</w:t>
      </w:r>
      <w:r w:rsidRPr="001F2E07">
        <w:rPr>
          <w:rFonts w:ascii="Arial" w:eastAsia="Roboto" w:hAnsi="Arial" w:cs="Arial"/>
          <w:sz w:val="24"/>
          <w:szCs w:val="24"/>
          <w:highlight w:val="white"/>
        </w:rPr>
        <w:t xml:space="preserve"> Uma vez quitado os débitos que ocasionaram a ruptura do plano de saúde/odontológico, o empregado poderá reingressar ao plano, uma vez observadas </w:t>
      </w:r>
      <w:proofErr w:type="gramStart"/>
      <w:r w:rsidRPr="001F2E07">
        <w:rPr>
          <w:rFonts w:ascii="Arial" w:eastAsia="Roboto" w:hAnsi="Arial" w:cs="Arial"/>
          <w:sz w:val="24"/>
          <w:szCs w:val="24"/>
          <w:highlight w:val="white"/>
        </w:rPr>
        <w:t>as</w:t>
      </w:r>
      <w:proofErr w:type="gramEnd"/>
      <w:r w:rsidRPr="001F2E07">
        <w:rPr>
          <w:rFonts w:ascii="Arial" w:eastAsia="Roboto" w:hAnsi="Arial" w:cs="Arial"/>
          <w:sz w:val="24"/>
          <w:szCs w:val="24"/>
          <w:highlight w:val="white"/>
        </w:rPr>
        <w:t xml:space="preserve"> regras e carências contratuais e/ou diretrizes da Agência Nacional de Saúde Suplementar (ANS).</w:t>
      </w:r>
    </w:p>
    <w:p w:rsidR="00A638D0" w:rsidRPr="001F2E07" w:rsidRDefault="00A638D0">
      <w:pPr>
        <w:spacing w:line="240" w:lineRule="auto"/>
        <w:jc w:val="both"/>
        <w:rPr>
          <w:rFonts w:ascii="Arial" w:eastAsia="Roboto" w:hAnsi="Arial" w:cs="Arial"/>
          <w:b/>
          <w:sz w:val="24"/>
          <w:szCs w:val="24"/>
          <w:highlight w:val="white"/>
        </w:rPr>
      </w:pPr>
    </w:p>
    <w:p w:rsidR="00A638D0" w:rsidRPr="00862DEE"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CLÁUSULA 1</w:t>
      </w:r>
      <w:r w:rsidR="005757B6">
        <w:rPr>
          <w:rFonts w:ascii="Arial" w:eastAsia="Roboto" w:hAnsi="Arial" w:cs="Arial"/>
          <w:b/>
          <w:sz w:val="24"/>
          <w:szCs w:val="24"/>
          <w:highlight w:val="white"/>
        </w:rPr>
        <w:t>9</w:t>
      </w:r>
      <w:r w:rsidRPr="001F2E07">
        <w:rPr>
          <w:rFonts w:ascii="Arial" w:eastAsia="Roboto" w:hAnsi="Arial" w:cs="Arial"/>
          <w:b/>
          <w:sz w:val="24"/>
          <w:szCs w:val="24"/>
          <w:highlight w:val="white"/>
        </w:rPr>
        <w:t xml:space="preserve">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ACORDOS COLETIVOS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LIMITES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Os acordos coletivos de trabalho celebrados a partir da assinatura desta Convenção Coletiva de Trabalho</w:t>
      </w:r>
      <w:proofErr w:type="gramStart"/>
      <w:r w:rsidRPr="001F2E07">
        <w:rPr>
          <w:rFonts w:ascii="Arial" w:eastAsia="Roboto" w:hAnsi="Arial" w:cs="Arial"/>
          <w:sz w:val="24"/>
          <w:szCs w:val="24"/>
          <w:highlight w:val="white"/>
        </w:rPr>
        <w:t>, deverão</w:t>
      </w:r>
      <w:proofErr w:type="gramEnd"/>
      <w:r w:rsidRPr="001F2E07">
        <w:rPr>
          <w:rFonts w:ascii="Arial" w:eastAsia="Roboto" w:hAnsi="Arial" w:cs="Arial"/>
          <w:sz w:val="24"/>
          <w:szCs w:val="24"/>
          <w:highlight w:val="white"/>
        </w:rPr>
        <w:t xml:space="preserve"> ter a participação obrigatória do </w:t>
      </w:r>
      <w:r w:rsidRPr="001F2E07">
        <w:rPr>
          <w:rFonts w:ascii="Arial" w:eastAsia="Roboto" w:hAnsi="Arial" w:cs="Arial"/>
          <w:b/>
          <w:sz w:val="24"/>
          <w:szCs w:val="24"/>
          <w:highlight w:val="white"/>
        </w:rPr>
        <w:t>Sindicato do Comércio de Barbacena</w:t>
      </w:r>
      <w:r w:rsidRPr="001F2E07">
        <w:rPr>
          <w:rFonts w:ascii="Arial" w:eastAsia="Roboto" w:hAnsi="Arial" w:cs="Arial"/>
          <w:sz w:val="24"/>
          <w:szCs w:val="24"/>
          <w:highlight w:val="white"/>
        </w:rPr>
        <w:t>, relativamente aos seguintes assuntos: jornada de trabalho por tempo parcial (</w:t>
      </w:r>
      <w:proofErr w:type="spellStart"/>
      <w:r w:rsidRPr="001F2E07">
        <w:rPr>
          <w:rFonts w:ascii="Arial" w:eastAsia="Roboto" w:hAnsi="Arial" w:cs="Arial"/>
          <w:i/>
          <w:sz w:val="24"/>
          <w:szCs w:val="24"/>
          <w:highlight w:val="white"/>
        </w:rPr>
        <w:t>Part</w:t>
      </w:r>
      <w:proofErr w:type="spellEnd"/>
      <w:r w:rsidRPr="001F2E07">
        <w:rPr>
          <w:rFonts w:ascii="Arial" w:eastAsia="Roboto" w:hAnsi="Arial" w:cs="Arial"/>
          <w:i/>
          <w:sz w:val="24"/>
          <w:szCs w:val="24"/>
          <w:highlight w:val="white"/>
        </w:rPr>
        <w:t xml:space="preserve"> Time</w:t>
      </w:r>
      <w:r w:rsidRPr="001F2E07">
        <w:rPr>
          <w:rFonts w:ascii="Arial" w:eastAsia="Roboto" w:hAnsi="Arial" w:cs="Arial"/>
          <w:sz w:val="24"/>
          <w:szCs w:val="24"/>
          <w:highlight w:val="white"/>
        </w:rPr>
        <w:t>), semana espanhola, trabalho em feriados, trabalho em domingos, jornada especial 12x36 e controle alternativo de jornada de trabalho (REP).</w:t>
      </w:r>
    </w:p>
    <w:p w:rsidR="00A638D0" w:rsidRPr="001F2E07" w:rsidRDefault="00A638D0">
      <w:pPr>
        <w:spacing w:line="240" w:lineRule="auto"/>
        <w:jc w:val="both"/>
        <w:rPr>
          <w:rFonts w:ascii="Arial" w:eastAsia="Roboto" w:hAnsi="Arial" w:cs="Arial"/>
          <w:b/>
          <w:sz w:val="24"/>
          <w:szCs w:val="24"/>
          <w:highlight w:val="white"/>
        </w:rPr>
      </w:pPr>
    </w:p>
    <w:p w:rsidR="00A638D0" w:rsidRPr="00862DEE"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 xml:space="preserve">CLÁUSULA </w:t>
      </w:r>
      <w:r w:rsidR="005757B6">
        <w:rPr>
          <w:rFonts w:ascii="Arial" w:eastAsia="Roboto" w:hAnsi="Arial" w:cs="Arial"/>
          <w:b/>
          <w:sz w:val="24"/>
          <w:szCs w:val="24"/>
          <w:highlight w:val="white"/>
        </w:rPr>
        <w:t>20</w:t>
      </w:r>
      <w:r w:rsidRPr="001F2E07">
        <w:rPr>
          <w:rFonts w:ascii="Arial" w:eastAsia="Roboto" w:hAnsi="Arial" w:cs="Arial"/>
          <w:b/>
          <w:sz w:val="24"/>
          <w:szCs w:val="24"/>
          <w:highlight w:val="white"/>
        </w:rPr>
        <w:t xml:space="preserve">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TRABALHO EM FERIADOS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 xml:space="preserve">Esta Convenção Coletiva autoriza a utilização do labor dos empregados em dia de feriado, diante do artigo 6°A da lei 10.101, de 19/12/2000, (É permitido o trabalho em feriados nas atividades do comércio em geral, desde </w:t>
      </w:r>
      <w:r w:rsidRPr="001F2E07">
        <w:rPr>
          <w:rFonts w:ascii="Arial" w:eastAsia="Roboto" w:hAnsi="Arial" w:cs="Arial"/>
          <w:sz w:val="24"/>
          <w:szCs w:val="24"/>
          <w:highlight w:val="white"/>
        </w:rPr>
        <w:lastRenderedPageBreak/>
        <w:t xml:space="preserve">que autorizado em convenção coletiva de trabalho e observada a legislação municipal, nos termos do art. 30, inciso I, da Constituição), através da celebração prévia de TERMO ESPECÍFICO PARA AUTORIZAÇÃO DE TRABALHO EM DIA DE FERIADO, por adesão, celebrado entre empresa, Sindicatos Patronal e Laboral, com antecedência de </w:t>
      </w:r>
      <w:proofErr w:type="gramStart"/>
      <w:r w:rsidRPr="001F2E07">
        <w:rPr>
          <w:rFonts w:ascii="Arial" w:eastAsia="Roboto" w:hAnsi="Arial" w:cs="Arial"/>
          <w:sz w:val="24"/>
          <w:szCs w:val="24"/>
          <w:highlight w:val="white"/>
        </w:rPr>
        <w:t>5</w:t>
      </w:r>
      <w:proofErr w:type="gramEnd"/>
      <w:r w:rsidRPr="001F2E07">
        <w:rPr>
          <w:rFonts w:ascii="Arial" w:eastAsia="Roboto" w:hAnsi="Arial" w:cs="Arial"/>
          <w:sz w:val="24"/>
          <w:szCs w:val="24"/>
          <w:highlight w:val="white"/>
        </w:rPr>
        <w:t xml:space="preserve"> dias úteis.</w:t>
      </w:r>
    </w:p>
    <w:p w:rsidR="00B224F4" w:rsidRDefault="00B91732">
      <w:pPr>
        <w:jc w:val="both"/>
        <w:rPr>
          <w:rFonts w:ascii="Arial" w:eastAsia="Roboto" w:hAnsi="Arial" w:cs="Arial"/>
          <w:sz w:val="24"/>
          <w:szCs w:val="24"/>
          <w:highlight w:val="white"/>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1°</w:t>
      </w:r>
      <w:r w:rsidRPr="001F2E07">
        <w:rPr>
          <w:rFonts w:ascii="Arial" w:eastAsia="Roboto" w:hAnsi="Arial" w:cs="Arial"/>
          <w:sz w:val="24"/>
          <w:szCs w:val="24"/>
          <w:highlight w:val="white"/>
        </w:rPr>
        <w:t xml:space="preserve"> </w:t>
      </w:r>
      <w:r w:rsidR="00862DEE">
        <w:rPr>
          <w:rFonts w:ascii="Arial" w:eastAsia="Roboto" w:hAnsi="Arial" w:cs="Arial"/>
          <w:b/>
          <w:color w:val="000000"/>
          <w:sz w:val="24"/>
          <w:szCs w:val="24"/>
          <w:highlight w:val="white"/>
        </w:rPr>
        <w:t>–</w:t>
      </w:r>
      <w:r w:rsidRPr="001F2E07">
        <w:rPr>
          <w:rFonts w:ascii="Arial" w:eastAsia="Roboto" w:hAnsi="Arial" w:cs="Arial"/>
          <w:sz w:val="24"/>
          <w:szCs w:val="24"/>
          <w:highlight w:val="white"/>
        </w:rPr>
        <w:t xml:space="preserve"> Exceto: </w:t>
      </w:r>
    </w:p>
    <w:p w:rsidR="00A638D0" w:rsidRDefault="00B224F4" w:rsidP="00B224F4">
      <w:pPr>
        <w:pStyle w:val="PargrafodaLista"/>
        <w:numPr>
          <w:ilvl w:val="0"/>
          <w:numId w:val="6"/>
        </w:numPr>
        <w:jc w:val="both"/>
        <w:rPr>
          <w:rFonts w:ascii="Arial" w:eastAsia="Roboto" w:hAnsi="Arial" w:cs="Arial"/>
          <w:sz w:val="24"/>
          <w:szCs w:val="24"/>
          <w:highlight w:val="white"/>
        </w:rPr>
      </w:pPr>
      <w:r>
        <w:rPr>
          <w:rFonts w:ascii="Arial" w:eastAsia="Roboto" w:hAnsi="Arial" w:cs="Arial"/>
          <w:sz w:val="24"/>
          <w:szCs w:val="24"/>
          <w:highlight w:val="white"/>
        </w:rPr>
        <w:t xml:space="preserve">Ramo Alimentício e Shopping Center: </w:t>
      </w:r>
      <w:r w:rsidR="00B91732" w:rsidRPr="00B224F4">
        <w:rPr>
          <w:rFonts w:ascii="Arial" w:eastAsia="Roboto" w:hAnsi="Arial" w:cs="Arial"/>
          <w:sz w:val="24"/>
          <w:szCs w:val="24"/>
          <w:highlight w:val="white"/>
        </w:rPr>
        <w:t>Sexta-feira Santa, 25 de Dezembro (Natal) e 1° de Janeiro (Dia da Confraternização Universal);</w:t>
      </w:r>
    </w:p>
    <w:p w:rsidR="00B224F4" w:rsidRPr="00B224F4" w:rsidRDefault="00B224F4" w:rsidP="00B224F4">
      <w:pPr>
        <w:pStyle w:val="PargrafodaLista"/>
        <w:numPr>
          <w:ilvl w:val="0"/>
          <w:numId w:val="6"/>
        </w:numPr>
        <w:jc w:val="both"/>
        <w:rPr>
          <w:rFonts w:ascii="Arial" w:eastAsia="Roboto" w:hAnsi="Arial" w:cs="Arial"/>
          <w:sz w:val="24"/>
          <w:szCs w:val="24"/>
          <w:highlight w:val="white"/>
        </w:rPr>
      </w:pPr>
      <w:r>
        <w:rPr>
          <w:rFonts w:ascii="Arial" w:eastAsia="Roboto" w:hAnsi="Arial" w:cs="Arial"/>
          <w:sz w:val="24"/>
          <w:szCs w:val="24"/>
          <w:highlight w:val="white"/>
        </w:rPr>
        <w:t xml:space="preserve">Comércio de Rua: Terça-feira de Carnaval (Dia do Comerciário – Cláusula </w:t>
      </w:r>
      <w:proofErr w:type="spellStart"/>
      <w:r>
        <w:rPr>
          <w:rFonts w:ascii="Arial" w:eastAsia="Roboto" w:hAnsi="Arial" w:cs="Arial"/>
          <w:sz w:val="24"/>
          <w:szCs w:val="24"/>
          <w:highlight w:val="white"/>
        </w:rPr>
        <w:t>xx</w:t>
      </w:r>
      <w:proofErr w:type="spellEnd"/>
      <w:r>
        <w:rPr>
          <w:rFonts w:ascii="Arial" w:eastAsia="Roboto" w:hAnsi="Arial" w:cs="Arial"/>
          <w:sz w:val="24"/>
          <w:szCs w:val="24"/>
          <w:highlight w:val="white"/>
        </w:rPr>
        <w:t xml:space="preserve">), Sexta-feira Santa, </w:t>
      </w:r>
      <w:r w:rsidRPr="00B224F4">
        <w:rPr>
          <w:rFonts w:ascii="Arial" w:eastAsia="Roboto" w:hAnsi="Arial" w:cs="Arial"/>
          <w:sz w:val="24"/>
          <w:szCs w:val="24"/>
          <w:highlight w:val="white"/>
        </w:rPr>
        <w:t>25 de Dezembro (Natal) e 1° de Janeiro (Dia da Confraternização Universal);</w:t>
      </w:r>
    </w:p>
    <w:p w:rsidR="00A638D0" w:rsidRPr="001F2E07" w:rsidRDefault="00B91732">
      <w:pPr>
        <w:spacing w:line="240" w:lineRule="auto"/>
        <w:jc w:val="both"/>
        <w:rPr>
          <w:rFonts w:ascii="Arial" w:eastAsia="Roboto" w:hAnsi="Arial" w:cs="Arial"/>
          <w:sz w:val="24"/>
          <w:szCs w:val="24"/>
          <w:highlight w:val="white"/>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2º</w:t>
      </w:r>
      <w:r w:rsidR="00862DEE">
        <w:rPr>
          <w:rFonts w:ascii="Arial" w:eastAsia="Roboto" w:hAnsi="Arial" w:cs="Arial"/>
          <w:sz w:val="24"/>
          <w:szCs w:val="24"/>
          <w:highlight w:val="white"/>
        </w:rPr>
        <w:t xml:space="preserve"> </w:t>
      </w:r>
      <w:r w:rsidR="00862DEE">
        <w:rPr>
          <w:rFonts w:ascii="Arial" w:eastAsia="Roboto" w:hAnsi="Arial" w:cs="Arial"/>
          <w:b/>
          <w:color w:val="000000"/>
          <w:sz w:val="24"/>
          <w:szCs w:val="24"/>
          <w:highlight w:val="white"/>
        </w:rPr>
        <w:t>–</w:t>
      </w:r>
      <w:r w:rsidRPr="001F2E07">
        <w:rPr>
          <w:rFonts w:ascii="Arial" w:eastAsia="Roboto" w:hAnsi="Arial" w:cs="Arial"/>
          <w:sz w:val="24"/>
          <w:szCs w:val="24"/>
          <w:highlight w:val="white"/>
        </w:rPr>
        <w:t xml:space="preserve"> Fica proibido o labor dos empregados em dia de feriado de qualquer outra maneira senão a prevista no TERMO ESPECÍFICO PARA AUTORIZAÇÃO DE TRABALHO EM DIA DE FERIADO;</w:t>
      </w:r>
    </w:p>
    <w:p w:rsidR="00A638D0" w:rsidRPr="001F2E07" w:rsidRDefault="00B91732">
      <w:pPr>
        <w:jc w:val="both"/>
        <w:rPr>
          <w:rFonts w:ascii="Arial" w:eastAsia="Roboto" w:hAnsi="Arial" w:cs="Arial"/>
          <w:sz w:val="24"/>
          <w:szCs w:val="24"/>
          <w:highlight w:val="white"/>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3°</w:t>
      </w:r>
      <w:r w:rsidRPr="001F2E07">
        <w:rPr>
          <w:rFonts w:ascii="Arial" w:eastAsia="Roboto" w:hAnsi="Arial" w:cs="Arial"/>
          <w:sz w:val="24"/>
          <w:szCs w:val="24"/>
          <w:highlight w:val="white"/>
        </w:rPr>
        <w:t xml:space="preserve"> </w:t>
      </w:r>
      <w:r w:rsidR="00862DEE">
        <w:rPr>
          <w:rFonts w:ascii="Arial" w:eastAsia="Roboto" w:hAnsi="Arial" w:cs="Arial"/>
          <w:b/>
          <w:color w:val="000000"/>
          <w:sz w:val="24"/>
          <w:szCs w:val="24"/>
          <w:highlight w:val="white"/>
        </w:rPr>
        <w:t>–</w:t>
      </w:r>
      <w:r w:rsidRPr="001F2E07">
        <w:rPr>
          <w:rFonts w:ascii="Arial" w:eastAsia="Roboto" w:hAnsi="Arial" w:cs="Arial"/>
          <w:sz w:val="24"/>
          <w:szCs w:val="24"/>
          <w:highlight w:val="white"/>
        </w:rPr>
        <w:t xml:space="preserve"> A inobservância das Cláusulas do “TERMO ESPECÍFICO PARA AUTORIZAÇÃO DE TRABALHO EM DIA DE FERIADO” torna </w:t>
      </w:r>
      <w:r w:rsidRPr="005531F0">
        <w:rPr>
          <w:rFonts w:ascii="Arial" w:eastAsia="Roboto" w:hAnsi="Arial" w:cs="Arial"/>
          <w:b/>
          <w:sz w:val="24"/>
          <w:szCs w:val="24"/>
          <w:highlight w:val="white"/>
        </w:rPr>
        <w:t>IRREGULAR</w:t>
      </w:r>
      <w:r w:rsidRPr="001F2E07">
        <w:rPr>
          <w:rFonts w:ascii="Arial" w:eastAsia="Roboto" w:hAnsi="Arial" w:cs="Arial"/>
          <w:sz w:val="24"/>
          <w:szCs w:val="24"/>
          <w:highlight w:val="white"/>
        </w:rPr>
        <w:t xml:space="preserve"> o trabalho no(s) feriado(s) não </w:t>
      </w:r>
      <w:r w:rsidRPr="005531F0">
        <w:rPr>
          <w:rFonts w:ascii="Arial" w:eastAsia="Roboto" w:hAnsi="Arial" w:cs="Arial"/>
          <w:sz w:val="24"/>
          <w:szCs w:val="24"/>
        </w:rPr>
        <w:t>autorizado(s</w:t>
      </w:r>
      <w:proofErr w:type="gramStart"/>
      <w:r w:rsidRPr="005531F0">
        <w:rPr>
          <w:rFonts w:ascii="Arial" w:eastAsia="Roboto" w:hAnsi="Arial" w:cs="Arial"/>
          <w:sz w:val="24"/>
          <w:szCs w:val="24"/>
        </w:rPr>
        <w:t>)</w:t>
      </w:r>
      <w:proofErr w:type="gramEnd"/>
      <w:r w:rsidRPr="005531F0">
        <w:rPr>
          <w:rFonts w:ascii="Arial" w:eastAsia="Roboto" w:hAnsi="Arial" w:cs="Arial"/>
          <w:sz w:val="24"/>
          <w:szCs w:val="24"/>
        </w:rPr>
        <w:t>/negociado(s), e sujeita a empresa ao pagamento de multa de R$</w:t>
      </w:r>
      <w:r w:rsidR="005531F0" w:rsidRPr="005531F0">
        <w:rPr>
          <w:rFonts w:ascii="Arial" w:eastAsia="Roboto" w:hAnsi="Arial" w:cs="Arial"/>
          <w:sz w:val="24"/>
          <w:szCs w:val="24"/>
        </w:rPr>
        <w:t>250</w:t>
      </w:r>
      <w:r w:rsidRPr="005531F0">
        <w:rPr>
          <w:rFonts w:ascii="Arial" w:eastAsia="Roboto" w:hAnsi="Arial" w:cs="Arial"/>
          <w:sz w:val="24"/>
          <w:szCs w:val="24"/>
        </w:rPr>
        <w:t>,00</w:t>
      </w:r>
      <w:r w:rsidR="005531F0" w:rsidRPr="005531F0">
        <w:rPr>
          <w:rFonts w:ascii="Arial" w:eastAsia="Roboto" w:hAnsi="Arial" w:cs="Arial"/>
          <w:sz w:val="24"/>
          <w:szCs w:val="24"/>
        </w:rPr>
        <w:t xml:space="preserve"> (duzentos e cinquenta reais), e R$500,00</w:t>
      </w:r>
      <w:r w:rsidR="003D12FB" w:rsidRPr="005531F0">
        <w:rPr>
          <w:rFonts w:ascii="Arial" w:eastAsia="Roboto" w:hAnsi="Arial" w:cs="Arial"/>
          <w:sz w:val="24"/>
          <w:szCs w:val="24"/>
        </w:rPr>
        <w:t xml:space="preserve"> (quinhentos reais)</w:t>
      </w:r>
      <w:r w:rsidR="005531F0" w:rsidRPr="005531F0">
        <w:rPr>
          <w:rFonts w:ascii="Arial" w:eastAsia="Roboto" w:hAnsi="Arial" w:cs="Arial"/>
          <w:sz w:val="24"/>
          <w:szCs w:val="24"/>
        </w:rPr>
        <w:t xml:space="preserve"> em caso de reincidência</w:t>
      </w:r>
      <w:r w:rsidRPr="005531F0">
        <w:rPr>
          <w:rFonts w:ascii="Arial" w:eastAsia="Roboto" w:hAnsi="Arial" w:cs="Arial"/>
          <w:sz w:val="24"/>
          <w:szCs w:val="24"/>
        </w:rPr>
        <w:t xml:space="preserve">, pelo </w:t>
      </w:r>
      <w:r w:rsidRPr="001F2E07">
        <w:rPr>
          <w:rFonts w:ascii="Arial" w:eastAsia="Roboto" w:hAnsi="Arial" w:cs="Arial"/>
          <w:sz w:val="24"/>
          <w:szCs w:val="24"/>
          <w:highlight w:val="white"/>
        </w:rPr>
        <w:t>não cumprimento d</w:t>
      </w:r>
      <w:r w:rsidR="00B224F4">
        <w:rPr>
          <w:rFonts w:ascii="Arial" w:eastAsia="Roboto" w:hAnsi="Arial" w:cs="Arial"/>
          <w:sz w:val="24"/>
          <w:szCs w:val="24"/>
          <w:highlight w:val="white"/>
        </w:rPr>
        <w:t>as Cláusulas d</w:t>
      </w:r>
      <w:r w:rsidRPr="001F2E07">
        <w:rPr>
          <w:rFonts w:ascii="Arial" w:eastAsia="Roboto" w:hAnsi="Arial" w:cs="Arial"/>
          <w:sz w:val="24"/>
          <w:szCs w:val="24"/>
          <w:highlight w:val="white"/>
        </w:rPr>
        <w:t xml:space="preserve">o </w:t>
      </w:r>
      <w:r w:rsidR="00B224F4">
        <w:rPr>
          <w:rFonts w:ascii="Arial" w:eastAsia="Roboto" w:hAnsi="Arial" w:cs="Arial"/>
          <w:sz w:val="24"/>
          <w:szCs w:val="24"/>
          <w:highlight w:val="white"/>
        </w:rPr>
        <w:t>T</w:t>
      </w:r>
      <w:r w:rsidRPr="001F2E07">
        <w:rPr>
          <w:rFonts w:ascii="Arial" w:eastAsia="Roboto" w:hAnsi="Arial" w:cs="Arial"/>
          <w:sz w:val="24"/>
          <w:szCs w:val="24"/>
          <w:highlight w:val="white"/>
        </w:rPr>
        <w:t xml:space="preserve">ermo </w:t>
      </w:r>
      <w:r w:rsidR="00B224F4">
        <w:rPr>
          <w:rFonts w:ascii="Arial" w:eastAsia="Roboto" w:hAnsi="Arial" w:cs="Arial"/>
          <w:sz w:val="24"/>
          <w:szCs w:val="24"/>
          <w:highlight w:val="white"/>
        </w:rPr>
        <w:t>de Feriado</w:t>
      </w:r>
      <w:r w:rsidRPr="001F2E07">
        <w:rPr>
          <w:rFonts w:ascii="Arial" w:eastAsia="Roboto" w:hAnsi="Arial" w:cs="Arial"/>
          <w:sz w:val="24"/>
          <w:szCs w:val="24"/>
          <w:highlight w:val="white"/>
        </w:rPr>
        <w:t xml:space="preserve">, a ser revertido ao empregado prejudicado, por feriado trabalhado, bem como a fiscalização/autuação por parte dos órgãos públicos competentes, sem prejuízo de </w:t>
      </w:r>
      <w:r w:rsidR="005531F0">
        <w:rPr>
          <w:rFonts w:ascii="Arial" w:eastAsia="Roboto" w:hAnsi="Arial" w:cs="Arial"/>
          <w:sz w:val="24"/>
          <w:szCs w:val="24"/>
          <w:highlight w:val="white"/>
        </w:rPr>
        <w:t xml:space="preserve">outras </w:t>
      </w:r>
      <w:r w:rsidRPr="001F2E07">
        <w:rPr>
          <w:rFonts w:ascii="Arial" w:eastAsia="Roboto" w:hAnsi="Arial" w:cs="Arial"/>
          <w:sz w:val="24"/>
          <w:szCs w:val="24"/>
          <w:highlight w:val="white"/>
        </w:rPr>
        <w:t>medidas judiciais;</w:t>
      </w:r>
    </w:p>
    <w:p w:rsidR="00A638D0" w:rsidRPr="001F2E07" w:rsidRDefault="00B91732">
      <w:pPr>
        <w:jc w:val="both"/>
        <w:rPr>
          <w:rFonts w:ascii="Arial" w:eastAsia="Roboto" w:hAnsi="Arial" w:cs="Arial"/>
          <w:sz w:val="24"/>
          <w:szCs w:val="24"/>
          <w:highlight w:val="white"/>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4°</w:t>
      </w:r>
      <w:r w:rsidR="00862DEE">
        <w:rPr>
          <w:rFonts w:ascii="Arial" w:eastAsia="Roboto" w:hAnsi="Arial" w:cs="Arial"/>
          <w:sz w:val="24"/>
          <w:szCs w:val="24"/>
          <w:highlight w:val="white"/>
        </w:rPr>
        <w:t xml:space="preserve"> </w:t>
      </w:r>
      <w:r w:rsidR="00862DEE">
        <w:rPr>
          <w:rFonts w:ascii="Arial" w:eastAsia="Roboto" w:hAnsi="Arial" w:cs="Arial"/>
          <w:b/>
          <w:color w:val="000000"/>
          <w:sz w:val="24"/>
          <w:szCs w:val="24"/>
          <w:highlight w:val="white"/>
        </w:rPr>
        <w:t>–</w:t>
      </w:r>
      <w:r w:rsidRPr="001F2E07">
        <w:rPr>
          <w:rFonts w:ascii="Arial" w:eastAsia="Roboto" w:hAnsi="Arial" w:cs="Arial"/>
          <w:sz w:val="24"/>
          <w:szCs w:val="24"/>
          <w:highlight w:val="white"/>
        </w:rPr>
        <w:t xml:space="preserve"> O trabalhador que prestar serviço em feriado terá sua jornada estabelecida em no </w:t>
      </w:r>
      <w:r w:rsidRPr="001F2E07">
        <w:rPr>
          <w:rFonts w:ascii="Arial" w:eastAsia="Roboto" w:hAnsi="Arial" w:cs="Arial"/>
          <w:b/>
          <w:sz w:val="24"/>
          <w:szCs w:val="24"/>
          <w:highlight w:val="white"/>
        </w:rPr>
        <w:t>máximo</w:t>
      </w:r>
      <w:r w:rsidRPr="001F2E07">
        <w:rPr>
          <w:rFonts w:ascii="Arial" w:eastAsia="Roboto" w:hAnsi="Arial" w:cs="Arial"/>
          <w:sz w:val="24"/>
          <w:szCs w:val="24"/>
          <w:highlight w:val="white"/>
        </w:rPr>
        <w:t xml:space="preserve"> </w:t>
      </w:r>
      <w:proofErr w:type="gramStart"/>
      <w:r w:rsidRPr="001F2E07">
        <w:rPr>
          <w:rFonts w:ascii="Arial" w:eastAsia="Roboto" w:hAnsi="Arial" w:cs="Arial"/>
          <w:sz w:val="24"/>
          <w:szCs w:val="24"/>
          <w:highlight w:val="white"/>
        </w:rPr>
        <w:t>8</w:t>
      </w:r>
      <w:proofErr w:type="gramEnd"/>
      <w:r w:rsidRPr="001F2E07">
        <w:rPr>
          <w:rFonts w:ascii="Arial" w:eastAsia="Roboto" w:hAnsi="Arial" w:cs="Arial"/>
          <w:sz w:val="24"/>
          <w:szCs w:val="24"/>
          <w:highlight w:val="white"/>
        </w:rPr>
        <w:t xml:space="preserve"> (oito) horas, com no mínimo 1 (uma) hora de intervalo, para descanso e refeição, ou intervalo de no mínimo 15 minutos no caso de jornada até 6 horas, conforme legislação vigente;</w:t>
      </w:r>
    </w:p>
    <w:p w:rsidR="00A638D0" w:rsidRPr="001F2E07" w:rsidRDefault="00745438">
      <w:pPr>
        <w:spacing w:line="240" w:lineRule="auto"/>
        <w:jc w:val="both"/>
        <w:rPr>
          <w:rFonts w:ascii="Arial" w:eastAsia="Roboto" w:hAnsi="Arial" w:cs="Arial"/>
          <w:sz w:val="24"/>
          <w:szCs w:val="24"/>
          <w:highlight w:val="white"/>
        </w:rPr>
      </w:pPr>
      <w:r>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00B91732" w:rsidRPr="001F2E07">
        <w:rPr>
          <w:rFonts w:ascii="Arial" w:eastAsia="Roboto" w:hAnsi="Arial" w:cs="Arial"/>
          <w:b/>
          <w:sz w:val="24"/>
          <w:szCs w:val="24"/>
          <w:highlight w:val="white"/>
        </w:rPr>
        <w:t>5°</w:t>
      </w:r>
      <w:r w:rsidR="00862DEE">
        <w:rPr>
          <w:rFonts w:ascii="Arial" w:eastAsia="Roboto" w:hAnsi="Arial" w:cs="Arial"/>
          <w:sz w:val="24"/>
          <w:szCs w:val="24"/>
          <w:highlight w:val="white"/>
        </w:rPr>
        <w:t xml:space="preserve"> </w:t>
      </w:r>
      <w:r w:rsidR="00862DEE">
        <w:rPr>
          <w:rFonts w:ascii="Arial" w:eastAsia="Roboto" w:hAnsi="Arial" w:cs="Arial"/>
          <w:b/>
          <w:color w:val="000000"/>
          <w:sz w:val="24"/>
          <w:szCs w:val="24"/>
          <w:highlight w:val="white"/>
        </w:rPr>
        <w:t>–</w:t>
      </w:r>
      <w:r w:rsidR="00B91732" w:rsidRPr="001F2E07">
        <w:rPr>
          <w:rFonts w:ascii="Arial" w:eastAsia="Roboto" w:hAnsi="Arial" w:cs="Arial"/>
          <w:sz w:val="24"/>
          <w:szCs w:val="24"/>
          <w:highlight w:val="white"/>
        </w:rPr>
        <w:t xml:space="preserve"> Para o trabalho nos dias de feriados, as empresas deverão fornecer vale-transporte aos seus empregados;</w:t>
      </w:r>
    </w:p>
    <w:p w:rsidR="00A638D0" w:rsidRPr="001F2E07" w:rsidRDefault="00B91732">
      <w:pPr>
        <w:jc w:val="both"/>
        <w:rPr>
          <w:rFonts w:ascii="Arial" w:eastAsia="Roboto" w:hAnsi="Arial" w:cs="Arial"/>
          <w:sz w:val="24"/>
          <w:szCs w:val="24"/>
          <w:highlight w:val="white"/>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6°</w:t>
      </w:r>
      <w:r w:rsidR="00862DEE">
        <w:rPr>
          <w:rFonts w:ascii="Arial" w:eastAsia="Roboto" w:hAnsi="Arial" w:cs="Arial"/>
          <w:sz w:val="24"/>
          <w:szCs w:val="24"/>
          <w:highlight w:val="white"/>
        </w:rPr>
        <w:t xml:space="preserve"> </w:t>
      </w:r>
      <w:r w:rsidR="00862DEE">
        <w:rPr>
          <w:rFonts w:ascii="Arial" w:eastAsia="Roboto" w:hAnsi="Arial" w:cs="Arial"/>
          <w:b/>
          <w:color w:val="000000"/>
          <w:sz w:val="24"/>
          <w:szCs w:val="24"/>
          <w:highlight w:val="white"/>
        </w:rPr>
        <w:t>–</w:t>
      </w:r>
      <w:r w:rsidRPr="001F2E07">
        <w:rPr>
          <w:rFonts w:ascii="Arial" w:eastAsia="Roboto" w:hAnsi="Arial" w:cs="Arial"/>
          <w:sz w:val="24"/>
          <w:szCs w:val="24"/>
          <w:highlight w:val="white"/>
        </w:rPr>
        <w:t xml:space="preserve"> Para o trabalho em feriado deverão ser observados os intervalos intrajornada e </w:t>
      </w:r>
      <w:proofErr w:type="spellStart"/>
      <w:r w:rsidRPr="001F2E07">
        <w:rPr>
          <w:rFonts w:ascii="Arial" w:eastAsia="Roboto" w:hAnsi="Arial" w:cs="Arial"/>
          <w:sz w:val="24"/>
          <w:szCs w:val="24"/>
          <w:highlight w:val="white"/>
        </w:rPr>
        <w:t>interjornada</w:t>
      </w:r>
      <w:proofErr w:type="spellEnd"/>
      <w:r w:rsidRPr="001F2E07">
        <w:rPr>
          <w:rFonts w:ascii="Arial" w:eastAsia="Roboto" w:hAnsi="Arial" w:cs="Arial"/>
          <w:sz w:val="24"/>
          <w:szCs w:val="24"/>
          <w:highlight w:val="white"/>
        </w:rPr>
        <w:t xml:space="preserve"> previstos conforme a </w:t>
      </w:r>
      <w:r w:rsidRPr="005531F0">
        <w:rPr>
          <w:rFonts w:ascii="Arial" w:eastAsia="Roboto" w:hAnsi="Arial" w:cs="Arial"/>
          <w:sz w:val="24"/>
          <w:szCs w:val="24"/>
        </w:rPr>
        <w:t xml:space="preserve">Cláusula </w:t>
      </w:r>
      <w:r w:rsidR="005531F0" w:rsidRPr="005531F0">
        <w:rPr>
          <w:rFonts w:ascii="Arial" w:eastAsia="Roboto" w:hAnsi="Arial" w:cs="Arial"/>
          <w:sz w:val="24"/>
          <w:szCs w:val="24"/>
        </w:rPr>
        <w:t>11</w:t>
      </w:r>
      <w:r w:rsidRPr="005531F0">
        <w:rPr>
          <w:rFonts w:ascii="Arial" w:eastAsia="Roboto" w:hAnsi="Arial" w:cs="Arial"/>
          <w:sz w:val="24"/>
          <w:szCs w:val="24"/>
        </w:rPr>
        <w:t xml:space="preserve">ª </w:t>
      </w:r>
      <w:r w:rsidRPr="001F2E07">
        <w:rPr>
          <w:rFonts w:ascii="Arial" w:eastAsia="Roboto" w:hAnsi="Arial" w:cs="Arial"/>
          <w:sz w:val="24"/>
          <w:szCs w:val="24"/>
          <w:highlight w:val="white"/>
        </w:rPr>
        <w:t>desta CCT;</w:t>
      </w:r>
    </w:p>
    <w:p w:rsidR="00A638D0" w:rsidRPr="00745438" w:rsidRDefault="00B91732">
      <w:pPr>
        <w:spacing w:line="220" w:lineRule="auto"/>
        <w:jc w:val="both"/>
        <w:rPr>
          <w:rFonts w:ascii="Arial" w:eastAsia="Roboto" w:hAnsi="Arial" w:cs="Arial"/>
          <w:sz w:val="24"/>
          <w:szCs w:val="24"/>
          <w:highlight w:val="white"/>
        </w:rPr>
      </w:pPr>
      <w:r w:rsidRPr="001F2E07">
        <w:rPr>
          <w:rFonts w:ascii="Arial" w:eastAsia="Roboto" w:hAnsi="Arial" w:cs="Arial"/>
          <w:b/>
          <w:sz w:val="24"/>
          <w:szCs w:val="24"/>
          <w:highlight w:val="white"/>
        </w:rPr>
        <w:t>§</w:t>
      </w:r>
      <w:r w:rsidR="00862DEE">
        <w:rPr>
          <w:rFonts w:ascii="Arial" w:eastAsia="Roboto" w:hAnsi="Arial" w:cs="Arial"/>
          <w:b/>
          <w:sz w:val="24"/>
          <w:szCs w:val="24"/>
          <w:highlight w:val="white"/>
        </w:rPr>
        <w:t xml:space="preserve"> </w:t>
      </w:r>
      <w:r w:rsidRPr="001F2E07">
        <w:rPr>
          <w:rFonts w:ascii="Arial" w:eastAsia="Roboto" w:hAnsi="Arial" w:cs="Arial"/>
          <w:b/>
          <w:sz w:val="24"/>
          <w:szCs w:val="24"/>
          <w:highlight w:val="white"/>
        </w:rPr>
        <w:t>7°</w:t>
      </w:r>
      <w:r w:rsidR="00862DEE">
        <w:rPr>
          <w:rFonts w:ascii="Arial" w:eastAsia="Roboto" w:hAnsi="Arial" w:cs="Arial"/>
          <w:sz w:val="24"/>
          <w:szCs w:val="24"/>
          <w:highlight w:val="white"/>
        </w:rPr>
        <w:t xml:space="preserve"> </w:t>
      </w:r>
      <w:r w:rsidR="00862DEE">
        <w:rPr>
          <w:rFonts w:ascii="Arial" w:eastAsia="Roboto" w:hAnsi="Arial" w:cs="Arial"/>
          <w:b/>
          <w:color w:val="000000"/>
          <w:sz w:val="24"/>
          <w:szCs w:val="24"/>
          <w:highlight w:val="white"/>
        </w:rPr>
        <w:t>–</w:t>
      </w:r>
      <w:r w:rsidR="00745438">
        <w:rPr>
          <w:rFonts w:ascii="Arial" w:eastAsia="Roboto" w:hAnsi="Arial" w:cs="Arial"/>
          <w:sz w:val="24"/>
          <w:szCs w:val="24"/>
          <w:highlight w:val="white"/>
        </w:rPr>
        <w:t xml:space="preserve"> </w:t>
      </w:r>
      <w:r w:rsidRPr="001F2E07">
        <w:rPr>
          <w:rFonts w:ascii="Arial" w:eastAsia="Roboto" w:hAnsi="Arial" w:cs="Arial"/>
          <w:sz w:val="24"/>
          <w:szCs w:val="24"/>
          <w:highlight w:val="white"/>
        </w:rPr>
        <w:t>O trabalhador que se demitir ou vier a ser demitido e que tenha trabalhado no feriado deverá receber o valor da gratificação acordada no TERMO ESPECÍFICO PARA AUTORIZAÇÃO DE TRABALHO EM DIA DE FERIADO.</w:t>
      </w:r>
    </w:p>
    <w:p w:rsidR="00A638D0" w:rsidRPr="001F2E07" w:rsidRDefault="00A638D0">
      <w:pPr>
        <w:widowControl w:val="0"/>
        <w:spacing w:line="240" w:lineRule="auto"/>
        <w:jc w:val="both"/>
        <w:rPr>
          <w:rFonts w:ascii="Arial" w:eastAsia="Arial" w:hAnsi="Arial" w:cs="Arial"/>
          <w:sz w:val="24"/>
          <w:szCs w:val="24"/>
          <w:highlight w:val="white"/>
        </w:rPr>
      </w:pPr>
    </w:p>
    <w:p w:rsidR="00A638D0" w:rsidRPr="001F2E07" w:rsidRDefault="00B91732">
      <w:pPr>
        <w:spacing w:line="240" w:lineRule="auto"/>
        <w:rPr>
          <w:rFonts w:ascii="Arial" w:eastAsia="Arial" w:hAnsi="Arial" w:cs="Arial"/>
          <w:b/>
          <w:sz w:val="42"/>
          <w:szCs w:val="42"/>
          <w:highlight w:val="white"/>
        </w:rPr>
      </w:pPr>
      <w:r w:rsidRPr="001F2E07">
        <w:rPr>
          <w:rFonts w:ascii="Arial" w:eastAsia="Arial" w:hAnsi="Arial" w:cs="Arial"/>
          <w:b/>
          <w:sz w:val="42"/>
          <w:szCs w:val="42"/>
          <w:highlight w:val="white"/>
        </w:rPr>
        <w:t xml:space="preserve">SEÇÃO 4 - </w:t>
      </w:r>
      <w:r w:rsidRPr="001F2E07">
        <w:rPr>
          <w:rFonts w:ascii="Arial" w:eastAsia="Arial" w:hAnsi="Arial" w:cs="Arial"/>
          <w:b/>
          <w:color w:val="000000"/>
          <w:sz w:val="42"/>
          <w:szCs w:val="42"/>
          <w:highlight w:val="white"/>
        </w:rPr>
        <w:t>CLÁUSULAS PATRONAIS</w:t>
      </w:r>
    </w:p>
    <w:p w:rsidR="00A638D0" w:rsidRPr="001F2E07" w:rsidRDefault="00A638D0">
      <w:pPr>
        <w:spacing w:line="240" w:lineRule="auto"/>
        <w:jc w:val="both"/>
        <w:rPr>
          <w:rFonts w:ascii="Arial" w:eastAsia="Arial" w:hAnsi="Arial" w:cs="Arial"/>
          <w:b/>
          <w:sz w:val="24"/>
          <w:szCs w:val="24"/>
          <w:highlight w:val="white"/>
        </w:rPr>
      </w:pPr>
    </w:p>
    <w:p w:rsidR="00A638D0" w:rsidRPr="00862DEE" w:rsidRDefault="00B91732">
      <w:pPr>
        <w:spacing w:line="240" w:lineRule="auto"/>
        <w:jc w:val="both"/>
        <w:rPr>
          <w:rFonts w:ascii="Arial" w:eastAsia="Roboto" w:hAnsi="Arial" w:cs="Arial"/>
          <w:b/>
          <w:sz w:val="28"/>
          <w:szCs w:val="28"/>
          <w:highlight w:val="white"/>
        </w:rPr>
      </w:pPr>
      <w:r w:rsidRPr="001F2E07">
        <w:rPr>
          <w:rFonts w:ascii="Arial" w:eastAsia="Roboto" w:hAnsi="Arial" w:cs="Arial"/>
          <w:b/>
          <w:sz w:val="24"/>
          <w:szCs w:val="24"/>
          <w:highlight w:val="white"/>
        </w:rPr>
        <w:t>CLÁUSULA 2</w:t>
      </w:r>
      <w:r w:rsidR="005531F0">
        <w:rPr>
          <w:rFonts w:ascii="Arial" w:eastAsia="Roboto" w:hAnsi="Arial" w:cs="Arial"/>
          <w:b/>
          <w:sz w:val="24"/>
          <w:szCs w:val="24"/>
          <w:highlight w:val="white"/>
        </w:rPr>
        <w:t>1</w:t>
      </w:r>
      <w:r w:rsidRPr="001F2E07">
        <w:rPr>
          <w:rFonts w:ascii="Arial" w:eastAsia="Roboto" w:hAnsi="Arial" w:cs="Arial"/>
          <w:b/>
          <w:sz w:val="24"/>
          <w:szCs w:val="24"/>
          <w:highlight w:val="white"/>
        </w:rPr>
        <w:t xml:space="preserve">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CONTRIBUIÇÃO ASSISTENCIAL PATRONAL</w:t>
      </w:r>
      <w:r w:rsidRPr="001F2E07">
        <w:rPr>
          <w:rFonts w:ascii="Arial" w:eastAsia="Roboto" w:hAnsi="Arial" w:cs="Arial"/>
          <w:b/>
          <w:sz w:val="28"/>
          <w:szCs w:val="28"/>
          <w:highlight w:val="white"/>
        </w:rPr>
        <w:t xml:space="preserve"> </w:t>
      </w:r>
      <w:r w:rsidR="00862DEE">
        <w:rPr>
          <w:rFonts w:ascii="Arial" w:eastAsia="Roboto" w:hAnsi="Arial" w:cs="Arial"/>
          <w:b/>
          <w:sz w:val="28"/>
          <w:szCs w:val="28"/>
          <w:highlight w:val="white"/>
        </w:rPr>
        <w:t>–</w:t>
      </w:r>
      <w:r w:rsidRPr="001F2E07">
        <w:rPr>
          <w:rFonts w:ascii="Arial" w:eastAsia="Roboto" w:hAnsi="Arial" w:cs="Arial"/>
          <w:b/>
          <w:sz w:val="28"/>
          <w:szCs w:val="28"/>
          <w:highlight w:val="white"/>
        </w:rPr>
        <w:t xml:space="preserve"> </w:t>
      </w:r>
      <w:r w:rsidRPr="001F2E07">
        <w:rPr>
          <w:rFonts w:ascii="Arial" w:eastAsia="Roboto" w:hAnsi="Arial" w:cs="Arial"/>
          <w:sz w:val="24"/>
          <w:szCs w:val="24"/>
          <w:highlight w:val="white"/>
        </w:rPr>
        <w:t>As empresas vinculadas a esta Convenção Coletiva de Trabalho, de qualquer porte ou natureza tributária, se obrigam a recolher a CONTRIBUIÇÃO ASSISTENCIAL em favor do Sindicato do Comércio de Barbacena, através de guias disponíveis no site da entidade (</w:t>
      </w:r>
      <w:hyperlink r:id="rId11">
        <w:r w:rsidRPr="001F2E07">
          <w:rPr>
            <w:rFonts w:ascii="Arial" w:eastAsia="Roboto" w:hAnsi="Arial" w:cs="Arial"/>
            <w:color w:val="1155CC"/>
            <w:sz w:val="24"/>
            <w:szCs w:val="24"/>
            <w:highlight w:val="white"/>
            <w:u w:val="single"/>
          </w:rPr>
          <w:t>www.sindicomerciobarbacena.com.br</w:t>
        </w:r>
      </w:hyperlink>
      <w:r w:rsidRPr="001F2E07">
        <w:rPr>
          <w:rFonts w:ascii="Arial" w:eastAsia="Roboto" w:hAnsi="Arial" w:cs="Arial"/>
          <w:sz w:val="24"/>
          <w:szCs w:val="24"/>
          <w:highlight w:val="white"/>
        </w:rPr>
        <w:t xml:space="preserve">), em 2024, até 60 dias da assinatura da Convenção Coletiva, </w:t>
      </w:r>
      <w:r w:rsidRPr="001F2E07">
        <w:rPr>
          <w:rFonts w:ascii="Arial" w:eastAsia="Roboto" w:hAnsi="Arial" w:cs="Arial"/>
          <w:b/>
          <w:sz w:val="24"/>
          <w:szCs w:val="24"/>
          <w:highlight w:val="white"/>
        </w:rPr>
        <w:t xml:space="preserve">dia </w:t>
      </w:r>
      <w:r w:rsidR="001F14C8">
        <w:rPr>
          <w:rFonts w:ascii="Arial" w:eastAsia="Roboto" w:hAnsi="Arial" w:cs="Arial"/>
          <w:b/>
          <w:sz w:val="24"/>
          <w:szCs w:val="24"/>
          <w:highlight w:val="white"/>
        </w:rPr>
        <w:t>9</w:t>
      </w:r>
      <w:r w:rsidRPr="001F2E07">
        <w:rPr>
          <w:rFonts w:ascii="Arial" w:eastAsia="Roboto" w:hAnsi="Arial" w:cs="Arial"/>
          <w:b/>
          <w:sz w:val="24"/>
          <w:szCs w:val="24"/>
          <w:highlight w:val="white"/>
        </w:rPr>
        <w:t xml:space="preserve"> de abril de 2024, em 2025 até o dia </w:t>
      </w:r>
      <w:r w:rsidR="001F14C8">
        <w:rPr>
          <w:rFonts w:ascii="Arial" w:eastAsia="Roboto" w:hAnsi="Arial" w:cs="Arial"/>
          <w:b/>
          <w:sz w:val="24"/>
          <w:szCs w:val="24"/>
          <w:highlight w:val="white"/>
        </w:rPr>
        <w:t>9</w:t>
      </w:r>
      <w:r w:rsidRPr="001F2E07">
        <w:rPr>
          <w:rFonts w:ascii="Arial" w:eastAsia="Roboto" w:hAnsi="Arial" w:cs="Arial"/>
          <w:b/>
          <w:sz w:val="24"/>
          <w:szCs w:val="24"/>
          <w:highlight w:val="white"/>
        </w:rPr>
        <w:t xml:space="preserve"> abril de 2025</w:t>
      </w:r>
      <w:r w:rsidRPr="001F2E07">
        <w:rPr>
          <w:rFonts w:ascii="Arial" w:eastAsia="Roboto" w:hAnsi="Arial" w:cs="Arial"/>
          <w:sz w:val="24"/>
          <w:szCs w:val="24"/>
          <w:highlight w:val="white"/>
          <w:u w:val="single"/>
        </w:rPr>
        <w:t>,</w:t>
      </w:r>
      <w:r w:rsidRPr="001F2E07">
        <w:rPr>
          <w:rFonts w:ascii="Arial" w:eastAsia="Roboto" w:hAnsi="Arial" w:cs="Arial"/>
          <w:sz w:val="24"/>
          <w:szCs w:val="24"/>
          <w:highlight w:val="white"/>
        </w:rPr>
        <w:t xml:space="preserve"> A CONTRIBUIÇÃO ASSISTENCIAL</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é</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 xml:space="preserve">fixada nesta Convenção conforme art. 513, “e”, da CLT, e Recurso nº 1018459 do STF, com repercussão geral (Tema 935), e Lei nº 13.467/2017, onde ficou confirmada a prevalência da Convenção Coletiva sobre o art. 611-A, “a prevalência do negociado sobre o legislado”. Se toda categoria econômica usufrui do TRABALHO EM FERIADOS, BANCO DE HORAS, JORNADA 12x36 E INTERVALO INTERJORNADAS, é justo que todas as empresas contribuam com o custeio da entidade das negociações coletivas. Conforme tabela aprovada na assembleia geral da categoria, realizada dia </w:t>
      </w:r>
      <w:r w:rsidR="001F14C8">
        <w:rPr>
          <w:rFonts w:ascii="Arial" w:eastAsia="Roboto" w:hAnsi="Arial" w:cs="Arial"/>
          <w:sz w:val="24"/>
          <w:szCs w:val="24"/>
          <w:highlight w:val="white"/>
        </w:rPr>
        <w:t>18/11/2023</w:t>
      </w:r>
      <w:r w:rsidRPr="001F2E07">
        <w:rPr>
          <w:rFonts w:ascii="Arial" w:eastAsia="Roboto" w:hAnsi="Arial" w:cs="Arial"/>
          <w:sz w:val="24"/>
          <w:szCs w:val="24"/>
          <w:highlight w:val="white"/>
        </w:rPr>
        <w:t xml:space="preserve">, conforme edital publicado dia </w:t>
      </w:r>
      <w:r w:rsidR="001F14C8">
        <w:rPr>
          <w:rFonts w:ascii="Arial" w:eastAsia="Roboto" w:hAnsi="Arial" w:cs="Arial"/>
          <w:sz w:val="24"/>
          <w:szCs w:val="24"/>
          <w:highlight w:val="white"/>
        </w:rPr>
        <w:t>31/10/2023</w:t>
      </w:r>
      <w:r w:rsidRPr="001F2E07">
        <w:rPr>
          <w:rFonts w:ascii="Arial" w:eastAsia="Roboto" w:hAnsi="Arial" w:cs="Arial"/>
          <w:sz w:val="24"/>
          <w:szCs w:val="24"/>
          <w:highlight w:val="white"/>
        </w:rPr>
        <w:t xml:space="preserve">, no jornal </w:t>
      </w:r>
      <w:r w:rsidR="001F14C8">
        <w:rPr>
          <w:rFonts w:ascii="Arial" w:eastAsia="Roboto" w:hAnsi="Arial" w:cs="Arial"/>
          <w:sz w:val="24"/>
          <w:szCs w:val="24"/>
          <w:highlight w:val="white"/>
        </w:rPr>
        <w:t>Hoje em Dia</w:t>
      </w:r>
      <w:r w:rsidRPr="001F2E07">
        <w:rPr>
          <w:rFonts w:ascii="Arial" w:eastAsia="Roboto" w:hAnsi="Arial" w:cs="Arial"/>
          <w:sz w:val="24"/>
          <w:szCs w:val="24"/>
          <w:highlight w:val="white"/>
        </w:rPr>
        <w:t>:</w:t>
      </w:r>
    </w:p>
    <w:p w:rsidR="00A638D0" w:rsidRPr="001F2E07" w:rsidRDefault="00A638D0">
      <w:pPr>
        <w:spacing w:line="240" w:lineRule="auto"/>
        <w:jc w:val="both"/>
        <w:rPr>
          <w:rFonts w:ascii="Arial" w:eastAsia="Arial" w:hAnsi="Arial" w:cs="Arial"/>
          <w:sz w:val="24"/>
          <w:szCs w:val="24"/>
          <w:highlight w:val="white"/>
        </w:rPr>
      </w:pPr>
    </w:p>
    <w:tbl>
      <w:tblPr>
        <w:tblStyle w:val="a0"/>
        <w:tblW w:w="90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1"/>
        <w:gridCol w:w="2976"/>
      </w:tblGrid>
      <w:tr w:rsidR="00A638D0" w:rsidRPr="00745438">
        <w:trPr>
          <w:trHeight w:val="280"/>
          <w:jc w:val="center"/>
        </w:trPr>
        <w:tc>
          <w:tcPr>
            <w:tcW w:w="6111" w:type="dxa"/>
            <w:tcBorders>
              <w:top w:val="single" w:sz="4" w:space="0" w:color="000000"/>
              <w:left w:val="single" w:sz="4" w:space="0" w:color="000000"/>
              <w:bottom w:val="single" w:sz="4" w:space="0" w:color="000000"/>
              <w:right w:val="single" w:sz="4" w:space="0" w:color="000000"/>
            </w:tcBorders>
            <w:shd w:val="clear" w:color="auto" w:fill="BFBFBF"/>
          </w:tcPr>
          <w:p w:rsidR="00A638D0" w:rsidRPr="00745438" w:rsidRDefault="00B91732">
            <w:pPr>
              <w:widowControl w:val="0"/>
              <w:spacing w:line="240" w:lineRule="auto"/>
              <w:rPr>
                <w:rFonts w:ascii="Arial" w:eastAsia="Arial" w:hAnsi="Arial" w:cs="Arial"/>
                <w:color w:val="000000"/>
                <w:sz w:val="24"/>
                <w:szCs w:val="24"/>
              </w:rPr>
            </w:pPr>
            <w:r w:rsidRPr="00745438">
              <w:rPr>
                <w:rFonts w:ascii="Arial" w:eastAsia="Arial" w:hAnsi="Arial" w:cs="Arial"/>
                <w:b/>
                <w:sz w:val="24"/>
                <w:szCs w:val="24"/>
              </w:rPr>
              <w:t>Pelo número de</w:t>
            </w:r>
            <w:proofErr w:type="gramStart"/>
            <w:r w:rsidRPr="00745438">
              <w:rPr>
                <w:rFonts w:ascii="Arial" w:eastAsia="Arial" w:hAnsi="Arial" w:cs="Arial"/>
                <w:b/>
                <w:sz w:val="24"/>
                <w:szCs w:val="24"/>
              </w:rPr>
              <w:t xml:space="preserve">  </w:t>
            </w:r>
            <w:proofErr w:type="gramEnd"/>
            <w:r w:rsidRPr="00745438">
              <w:rPr>
                <w:rFonts w:ascii="Arial" w:eastAsia="Arial" w:hAnsi="Arial" w:cs="Arial"/>
                <w:b/>
                <w:sz w:val="24"/>
                <w:szCs w:val="24"/>
              </w:rPr>
              <w:t xml:space="preserve"> Empregados</w:t>
            </w:r>
          </w:p>
        </w:tc>
        <w:tc>
          <w:tcPr>
            <w:tcW w:w="2976" w:type="dxa"/>
            <w:tcBorders>
              <w:top w:val="single" w:sz="4" w:space="0" w:color="000000"/>
              <w:bottom w:val="single" w:sz="4" w:space="0" w:color="000000"/>
              <w:right w:val="single" w:sz="4" w:space="0" w:color="000000"/>
            </w:tcBorders>
            <w:shd w:val="clear" w:color="auto" w:fill="BFBFBF"/>
          </w:tcPr>
          <w:p w:rsidR="00A638D0" w:rsidRPr="00745438" w:rsidRDefault="00B91732">
            <w:pPr>
              <w:widowControl w:val="0"/>
              <w:spacing w:line="240" w:lineRule="auto"/>
              <w:jc w:val="both"/>
              <w:rPr>
                <w:rFonts w:ascii="Arial" w:eastAsia="Arial" w:hAnsi="Arial" w:cs="Arial"/>
                <w:color w:val="000000"/>
                <w:sz w:val="24"/>
                <w:szCs w:val="24"/>
              </w:rPr>
            </w:pPr>
            <w:r w:rsidRPr="00745438">
              <w:rPr>
                <w:rFonts w:ascii="Arial" w:eastAsia="Arial" w:hAnsi="Arial" w:cs="Arial"/>
                <w:b/>
                <w:sz w:val="24"/>
                <w:szCs w:val="24"/>
              </w:rPr>
              <w:t>Valor</w:t>
            </w:r>
            <w:proofErr w:type="gramStart"/>
            <w:r w:rsidRPr="00745438">
              <w:rPr>
                <w:rFonts w:ascii="Arial" w:eastAsia="Arial" w:hAnsi="Arial" w:cs="Arial"/>
                <w:b/>
                <w:sz w:val="24"/>
                <w:szCs w:val="24"/>
              </w:rPr>
              <w:t xml:space="preserve">  </w:t>
            </w:r>
            <w:proofErr w:type="gramEnd"/>
            <w:r w:rsidRPr="00745438">
              <w:rPr>
                <w:rFonts w:ascii="Arial" w:eastAsia="Arial" w:hAnsi="Arial" w:cs="Arial"/>
                <w:b/>
                <w:sz w:val="24"/>
                <w:szCs w:val="24"/>
              </w:rPr>
              <w:t>ANUAL</w:t>
            </w:r>
          </w:p>
        </w:tc>
      </w:tr>
      <w:tr w:rsidR="00A638D0" w:rsidRPr="00745438">
        <w:trPr>
          <w:trHeight w:val="280"/>
          <w:jc w:val="center"/>
        </w:trPr>
        <w:tc>
          <w:tcPr>
            <w:tcW w:w="6111" w:type="dxa"/>
            <w:tcBorders>
              <w:left w:val="single" w:sz="4" w:space="0" w:color="000000"/>
              <w:bottom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Micro Empreendedor Individual (MEI)</w:t>
            </w:r>
          </w:p>
        </w:tc>
        <w:tc>
          <w:tcPr>
            <w:tcW w:w="2976" w:type="dxa"/>
            <w:tcBorders>
              <w:bottom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R$ 53,00</w:t>
            </w:r>
          </w:p>
        </w:tc>
      </w:tr>
      <w:tr w:rsidR="00A638D0" w:rsidRPr="00745438">
        <w:trPr>
          <w:trHeight w:val="280"/>
          <w:jc w:val="center"/>
        </w:trPr>
        <w:tc>
          <w:tcPr>
            <w:tcW w:w="6111" w:type="dxa"/>
            <w:tcBorders>
              <w:left w:val="single" w:sz="4" w:space="0" w:color="000000"/>
              <w:bottom w:val="single" w:sz="4" w:space="0" w:color="000000"/>
              <w:right w:val="single" w:sz="4" w:space="0" w:color="000000"/>
            </w:tcBorders>
            <w:shd w:val="clear" w:color="auto" w:fill="D9D9D9"/>
          </w:tcPr>
          <w:p w:rsidR="00A638D0" w:rsidRPr="00745438" w:rsidRDefault="00B91732">
            <w:pPr>
              <w:rPr>
                <w:rFonts w:ascii="Arial" w:hAnsi="Arial" w:cs="Arial"/>
              </w:rPr>
            </w:pPr>
            <w:r w:rsidRPr="00745438">
              <w:rPr>
                <w:rFonts w:ascii="Arial" w:hAnsi="Arial" w:cs="Arial"/>
              </w:rPr>
              <w:t>De 0 a 05</w:t>
            </w:r>
          </w:p>
        </w:tc>
        <w:tc>
          <w:tcPr>
            <w:tcW w:w="2976" w:type="dxa"/>
            <w:tcBorders>
              <w:bottom w:val="single" w:sz="4" w:space="0" w:color="000000"/>
              <w:right w:val="single" w:sz="4" w:space="0" w:color="000000"/>
            </w:tcBorders>
            <w:shd w:val="clear" w:color="auto" w:fill="D9D9D9"/>
          </w:tcPr>
          <w:p w:rsidR="00A638D0" w:rsidRPr="00745438" w:rsidRDefault="00B91732">
            <w:pPr>
              <w:rPr>
                <w:rFonts w:ascii="Arial" w:hAnsi="Arial" w:cs="Arial"/>
              </w:rPr>
            </w:pPr>
            <w:r w:rsidRPr="00745438">
              <w:rPr>
                <w:rFonts w:ascii="Arial" w:hAnsi="Arial" w:cs="Arial"/>
              </w:rPr>
              <w:t>R$ 190,00</w:t>
            </w:r>
          </w:p>
        </w:tc>
      </w:tr>
      <w:tr w:rsidR="00A638D0" w:rsidRPr="00745438">
        <w:trPr>
          <w:trHeight w:val="280"/>
          <w:jc w:val="center"/>
        </w:trPr>
        <w:tc>
          <w:tcPr>
            <w:tcW w:w="6111" w:type="dxa"/>
            <w:tcBorders>
              <w:left w:val="single" w:sz="4" w:space="0" w:color="000000"/>
              <w:bottom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De 06 a 10</w:t>
            </w:r>
          </w:p>
        </w:tc>
        <w:tc>
          <w:tcPr>
            <w:tcW w:w="2976" w:type="dxa"/>
            <w:tcBorders>
              <w:bottom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R$ 246,00</w:t>
            </w:r>
          </w:p>
        </w:tc>
      </w:tr>
      <w:tr w:rsidR="00A638D0" w:rsidRPr="00745438">
        <w:trPr>
          <w:trHeight w:val="280"/>
          <w:jc w:val="center"/>
        </w:trPr>
        <w:tc>
          <w:tcPr>
            <w:tcW w:w="6111" w:type="dxa"/>
            <w:tcBorders>
              <w:left w:val="single" w:sz="4" w:space="0" w:color="000000"/>
              <w:bottom w:val="single" w:sz="4" w:space="0" w:color="000000"/>
              <w:right w:val="single" w:sz="4" w:space="0" w:color="000000"/>
            </w:tcBorders>
            <w:shd w:val="clear" w:color="auto" w:fill="D9D9D9"/>
          </w:tcPr>
          <w:p w:rsidR="00A638D0" w:rsidRPr="00745438" w:rsidRDefault="00B91732">
            <w:pPr>
              <w:rPr>
                <w:rFonts w:ascii="Arial" w:hAnsi="Arial" w:cs="Arial"/>
              </w:rPr>
            </w:pPr>
            <w:r w:rsidRPr="00745438">
              <w:rPr>
                <w:rFonts w:ascii="Arial" w:hAnsi="Arial" w:cs="Arial"/>
              </w:rPr>
              <w:t>De 11 a 20</w:t>
            </w:r>
          </w:p>
        </w:tc>
        <w:tc>
          <w:tcPr>
            <w:tcW w:w="2976" w:type="dxa"/>
            <w:tcBorders>
              <w:bottom w:val="single" w:sz="4" w:space="0" w:color="000000"/>
              <w:right w:val="single" w:sz="4" w:space="0" w:color="000000"/>
            </w:tcBorders>
            <w:shd w:val="clear" w:color="auto" w:fill="D8D8D8"/>
          </w:tcPr>
          <w:p w:rsidR="00A638D0" w:rsidRPr="00745438" w:rsidRDefault="00B91732">
            <w:pPr>
              <w:rPr>
                <w:rFonts w:ascii="Arial" w:hAnsi="Arial" w:cs="Arial"/>
              </w:rPr>
            </w:pPr>
            <w:r w:rsidRPr="00745438">
              <w:rPr>
                <w:rFonts w:ascii="Arial" w:hAnsi="Arial" w:cs="Arial"/>
              </w:rPr>
              <w:t>R$ 304,00</w:t>
            </w:r>
          </w:p>
        </w:tc>
      </w:tr>
      <w:tr w:rsidR="00A638D0" w:rsidRPr="00745438">
        <w:trPr>
          <w:trHeight w:val="280"/>
          <w:jc w:val="center"/>
        </w:trPr>
        <w:tc>
          <w:tcPr>
            <w:tcW w:w="6111" w:type="dxa"/>
            <w:tcBorders>
              <w:left w:val="single" w:sz="4" w:space="0" w:color="000000"/>
              <w:bottom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De 21 a 30</w:t>
            </w:r>
          </w:p>
        </w:tc>
        <w:tc>
          <w:tcPr>
            <w:tcW w:w="2976" w:type="dxa"/>
            <w:tcBorders>
              <w:bottom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R$ 461,00</w:t>
            </w:r>
          </w:p>
        </w:tc>
      </w:tr>
      <w:tr w:rsidR="00A638D0" w:rsidRPr="00745438">
        <w:trPr>
          <w:trHeight w:val="280"/>
          <w:jc w:val="center"/>
        </w:trPr>
        <w:tc>
          <w:tcPr>
            <w:tcW w:w="6111" w:type="dxa"/>
            <w:tcBorders>
              <w:left w:val="single" w:sz="4" w:space="0" w:color="000000"/>
              <w:right w:val="single" w:sz="4" w:space="0" w:color="000000"/>
            </w:tcBorders>
            <w:shd w:val="clear" w:color="auto" w:fill="D9D9D9"/>
          </w:tcPr>
          <w:p w:rsidR="00A638D0" w:rsidRPr="00745438" w:rsidRDefault="00B91732">
            <w:pPr>
              <w:rPr>
                <w:rFonts w:ascii="Arial" w:hAnsi="Arial" w:cs="Arial"/>
              </w:rPr>
            </w:pPr>
            <w:r w:rsidRPr="00745438">
              <w:rPr>
                <w:rFonts w:ascii="Arial" w:hAnsi="Arial" w:cs="Arial"/>
              </w:rPr>
              <w:t>De 31 a 45</w:t>
            </w:r>
          </w:p>
        </w:tc>
        <w:tc>
          <w:tcPr>
            <w:tcW w:w="2976" w:type="dxa"/>
            <w:tcBorders>
              <w:right w:val="single" w:sz="4" w:space="0" w:color="000000"/>
            </w:tcBorders>
            <w:shd w:val="clear" w:color="auto" w:fill="D8D8D8"/>
          </w:tcPr>
          <w:p w:rsidR="00A638D0" w:rsidRPr="00745438" w:rsidRDefault="00B91732">
            <w:pPr>
              <w:rPr>
                <w:rFonts w:ascii="Arial" w:hAnsi="Arial" w:cs="Arial"/>
              </w:rPr>
            </w:pPr>
            <w:r w:rsidRPr="00745438">
              <w:rPr>
                <w:rFonts w:ascii="Arial" w:hAnsi="Arial" w:cs="Arial"/>
              </w:rPr>
              <w:t>R$ 669,00</w:t>
            </w:r>
          </w:p>
        </w:tc>
      </w:tr>
      <w:tr w:rsidR="00A638D0" w:rsidRPr="00745438">
        <w:trPr>
          <w:trHeight w:val="280"/>
          <w:jc w:val="center"/>
        </w:trPr>
        <w:tc>
          <w:tcPr>
            <w:tcW w:w="6111" w:type="dxa"/>
            <w:tcBorders>
              <w:left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De 46 a 70</w:t>
            </w:r>
          </w:p>
        </w:tc>
        <w:tc>
          <w:tcPr>
            <w:tcW w:w="2976" w:type="dxa"/>
            <w:tcBorders>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R$ 971,00</w:t>
            </w:r>
          </w:p>
        </w:tc>
      </w:tr>
      <w:tr w:rsidR="00A638D0" w:rsidRPr="00745438">
        <w:trPr>
          <w:trHeight w:val="280"/>
          <w:jc w:val="center"/>
        </w:trPr>
        <w:tc>
          <w:tcPr>
            <w:tcW w:w="6111" w:type="dxa"/>
            <w:tcBorders>
              <w:left w:val="single" w:sz="4" w:space="0" w:color="000000"/>
              <w:right w:val="single" w:sz="4" w:space="0" w:color="000000"/>
            </w:tcBorders>
            <w:shd w:val="clear" w:color="auto" w:fill="D9D9D9"/>
          </w:tcPr>
          <w:p w:rsidR="00A638D0" w:rsidRPr="00745438" w:rsidRDefault="00B91732">
            <w:pPr>
              <w:rPr>
                <w:rFonts w:ascii="Arial" w:hAnsi="Arial" w:cs="Arial"/>
              </w:rPr>
            </w:pPr>
            <w:r w:rsidRPr="00745438">
              <w:rPr>
                <w:rFonts w:ascii="Arial" w:hAnsi="Arial" w:cs="Arial"/>
              </w:rPr>
              <w:t>De 71 a 100</w:t>
            </w:r>
          </w:p>
        </w:tc>
        <w:tc>
          <w:tcPr>
            <w:tcW w:w="2976" w:type="dxa"/>
            <w:tcBorders>
              <w:right w:val="single" w:sz="4" w:space="0" w:color="000000"/>
            </w:tcBorders>
            <w:shd w:val="clear" w:color="auto" w:fill="D8D8D8"/>
          </w:tcPr>
          <w:p w:rsidR="00A638D0" w:rsidRPr="00745438" w:rsidRDefault="00B91732">
            <w:pPr>
              <w:rPr>
                <w:rFonts w:ascii="Arial" w:hAnsi="Arial" w:cs="Arial"/>
              </w:rPr>
            </w:pPr>
            <w:r w:rsidRPr="00745438">
              <w:rPr>
                <w:rFonts w:ascii="Arial" w:hAnsi="Arial" w:cs="Arial"/>
              </w:rPr>
              <w:t>R$ 1.538,00</w:t>
            </w:r>
          </w:p>
        </w:tc>
      </w:tr>
      <w:tr w:rsidR="00A638D0" w:rsidRPr="00745438">
        <w:trPr>
          <w:trHeight w:val="280"/>
          <w:jc w:val="center"/>
        </w:trPr>
        <w:tc>
          <w:tcPr>
            <w:tcW w:w="6111" w:type="dxa"/>
            <w:tcBorders>
              <w:left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De 101 a 150</w:t>
            </w:r>
          </w:p>
        </w:tc>
        <w:tc>
          <w:tcPr>
            <w:tcW w:w="2976" w:type="dxa"/>
            <w:tcBorders>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R$ 2.176,00</w:t>
            </w:r>
          </w:p>
        </w:tc>
      </w:tr>
      <w:tr w:rsidR="00A638D0" w:rsidRPr="00745438">
        <w:trPr>
          <w:trHeight w:val="280"/>
          <w:jc w:val="center"/>
        </w:trPr>
        <w:tc>
          <w:tcPr>
            <w:tcW w:w="6111" w:type="dxa"/>
            <w:tcBorders>
              <w:left w:val="single" w:sz="4" w:space="0" w:color="000000"/>
              <w:right w:val="single" w:sz="4" w:space="0" w:color="000000"/>
            </w:tcBorders>
            <w:shd w:val="clear" w:color="auto" w:fill="D9D9D9"/>
          </w:tcPr>
          <w:p w:rsidR="00A638D0" w:rsidRPr="00745438" w:rsidRDefault="00B91732">
            <w:pPr>
              <w:rPr>
                <w:rFonts w:ascii="Arial" w:hAnsi="Arial" w:cs="Arial"/>
              </w:rPr>
            </w:pPr>
            <w:r w:rsidRPr="00745438">
              <w:rPr>
                <w:rFonts w:ascii="Arial" w:hAnsi="Arial" w:cs="Arial"/>
              </w:rPr>
              <w:t>De 151 a 200</w:t>
            </w:r>
          </w:p>
        </w:tc>
        <w:tc>
          <w:tcPr>
            <w:tcW w:w="2976" w:type="dxa"/>
            <w:tcBorders>
              <w:right w:val="single" w:sz="4" w:space="0" w:color="000000"/>
            </w:tcBorders>
            <w:shd w:val="clear" w:color="auto" w:fill="D8D8D8"/>
          </w:tcPr>
          <w:p w:rsidR="00A638D0" w:rsidRPr="00745438" w:rsidRDefault="00B91732">
            <w:pPr>
              <w:rPr>
                <w:rFonts w:ascii="Arial" w:hAnsi="Arial" w:cs="Arial"/>
              </w:rPr>
            </w:pPr>
            <w:r w:rsidRPr="00745438">
              <w:rPr>
                <w:rFonts w:ascii="Arial" w:hAnsi="Arial" w:cs="Arial"/>
              </w:rPr>
              <w:t>R$ 2.580,00</w:t>
            </w:r>
          </w:p>
        </w:tc>
      </w:tr>
      <w:tr w:rsidR="00A638D0" w:rsidRPr="001F2E07">
        <w:trPr>
          <w:trHeight w:val="280"/>
          <w:jc w:val="center"/>
        </w:trPr>
        <w:tc>
          <w:tcPr>
            <w:tcW w:w="6111" w:type="dxa"/>
            <w:tcBorders>
              <w:left w:val="single" w:sz="4" w:space="0" w:color="000000"/>
              <w:bottom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Acima de 200</w:t>
            </w:r>
          </w:p>
        </w:tc>
        <w:tc>
          <w:tcPr>
            <w:tcW w:w="2976" w:type="dxa"/>
            <w:tcBorders>
              <w:bottom w:val="single" w:sz="4" w:space="0" w:color="000000"/>
              <w:right w:val="single" w:sz="4" w:space="0" w:color="000000"/>
            </w:tcBorders>
            <w:shd w:val="clear" w:color="auto" w:fill="auto"/>
          </w:tcPr>
          <w:p w:rsidR="00A638D0" w:rsidRPr="00745438" w:rsidRDefault="00B91732">
            <w:pPr>
              <w:rPr>
                <w:rFonts w:ascii="Arial" w:hAnsi="Arial" w:cs="Arial"/>
              </w:rPr>
            </w:pPr>
            <w:r w:rsidRPr="00745438">
              <w:rPr>
                <w:rFonts w:ascii="Arial" w:hAnsi="Arial" w:cs="Arial"/>
              </w:rPr>
              <w:t>R$ 2.612,00</w:t>
            </w:r>
          </w:p>
        </w:tc>
      </w:tr>
    </w:tbl>
    <w:p w:rsidR="00A638D0" w:rsidRPr="001F2E07" w:rsidRDefault="00A638D0">
      <w:pPr>
        <w:pBdr>
          <w:top w:val="nil"/>
          <w:left w:val="nil"/>
          <w:bottom w:val="nil"/>
          <w:right w:val="nil"/>
          <w:between w:val="nil"/>
        </w:pBdr>
        <w:spacing w:line="240" w:lineRule="auto"/>
        <w:ind w:left="720"/>
        <w:jc w:val="both"/>
        <w:rPr>
          <w:rFonts w:ascii="Arial" w:eastAsia="Arial" w:hAnsi="Arial" w:cs="Arial"/>
          <w:b/>
          <w:color w:val="000000"/>
          <w:sz w:val="24"/>
          <w:szCs w:val="24"/>
          <w:highlight w:val="white"/>
        </w:rPr>
      </w:pPr>
    </w:p>
    <w:p w:rsidR="00A638D0" w:rsidRPr="001F2E07" w:rsidRDefault="00B91732">
      <w:pPr>
        <w:numPr>
          <w:ilvl w:val="0"/>
          <w:numId w:val="3"/>
        </w:numPr>
        <w:pBdr>
          <w:top w:val="nil"/>
          <w:left w:val="nil"/>
          <w:bottom w:val="nil"/>
          <w:right w:val="nil"/>
          <w:between w:val="nil"/>
        </w:pBdr>
        <w:spacing w:line="240" w:lineRule="auto"/>
        <w:jc w:val="both"/>
        <w:rPr>
          <w:rFonts w:ascii="Arial" w:eastAsia="Arial" w:hAnsi="Arial" w:cs="Arial"/>
          <w:b/>
          <w:color w:val="000000"/>
          <w:sz w:val="24"/>
          <w:szCs w:val="24"/>
          <w:highlight w:val="white"/>
        </w:rPr>
      </w:pPr>
      <w:r w:rsidRPr="001F2E07">
        <w:rPr>
          <w:rFonts w:ascii="Arial" w:eastAsia="Roboto" w:hAnsi="Arial" w:cs="Arial"/>
          <w:color w:val="000000"/>
          <w:sz w:val="24"/>
          <w:szCs w:val="24"/>
          <w:highlight w:val="white"/>
        </w:rPr>
        <w:t xml:space="preserve">A Contribuição de que trata esta cláusula deverá ser recolhida </w:t>
      </w:r>
      <w:r w:rsidRPr="001F2E07">
        <w:rPr>
          <w:rFonts w:ascii="Arial" w:eastAsia="Roboto" w:hAnsi="Arial" w:cs="Arial"/>
          <w:b/>
          <w:color w:val="000000"/>
          <w:sz w:val="24"/>
          <w:szCs w:val="24"/>
          <w:highlight w:val="white"/>
        </w:rPr>
        <w:t>anualmente por cada estabelecimento localizado em Barbacena (CNPJ)</w:t>
      </w:r>
      <w:r w:rsidRPr="001F2E07">
        <w:rPr>
          <w:rFonts w:ascii="Arial" w:eastAsia="Roboto" w:hAnsi="Arial" w:cs="Arial"/>
          <w:color w:val="000000"/>
          <w:sz w:val="24"/>
          <w:szCs w:val="24"/>
          <w:highlight w:val="white"/>
        </w:rPr>
        <w:t>, através d</w:t>
      </w:r>
      <w:r w:rsidRPr="001F2E07">
        <w:rPr>
          <w:rFonts w:ascii="Arial" w:eastAsia="Roboto" w:hAnsi="Arial" w:cs="Arial"/>
          <w:sz w:val="24"/>
          <w:szCs w:val="24"/>
          <w:highlight w:val="white"/>
        </w:rPr>
        <w:t>e</w:t>
      </w:r>
      <w:r w:rsidRPr="001F2E07">
        <w:rPr>
          <w:rFonts w:ascii="Arial" w:eastAsia="Roboto" w:hAnsi="Arial" w:cs="Arial"/>
          <w:color w:val="000000"/>
          <w:sz w:val="24"/>
          <w:szCs w:val="24"/>
          <w:highlight w:val="white"/>
        </w:rPr>
        <w:t xml:space="preserve"> solicitação de boleto e </w:t>
      </w:r>
      <w:r w:rsidR="005757B6">
        <w:rPr>
          <w:rFonts w:ascii="Arial" w:eastAsia="Roboto" w:hAnsi="Arial" w:cs="Arial"/>
          <w:b/>
          <w:color w:val="000000"/>
          <w:sz w:val="24"/>
          <w:szCs w:val="24"/>
          <w:highlight w:val="white"/>
        </w:rPr>
        <w:t>envio da GFIP</w:t>
      </w:r>
      <w:r w:rsidRPr="001F2E07">
        <w:rPr>
          <w:rFonts w:ascii="Arial" w:eastAsia="Roboto" w:hAnsi="Arial" w:cs="Arial"/>
          <w:color w:val="000000"/>
          <w:sz w:val="24"/>
          <w:szCs w:val="24"/>
          <w:highlight w:val="white"/>
        </w:rPr>
        <w:t xml:space="preserve"> para comprovação do número de empregados para o </w:t>
      </w:r>
      <w:proofErr w:type="spellStart"/>
      <w:r w:rsidRPr="001F2E07">
        <w:rPr>
          <w:rFonts w:ascii="Arial" w:eastAsia="Roboto" w:hAnsi="Arial" w:cs="Arial"/>
          <w:color w:val="000000"/>
          <w:sz w:val="24"/>
          <w:szCs w:val="24"/>
          <w:highlight w:val="white"/>
        </w:rPr>
        <w:t>ema</w:t>
      </w:r>
      <w:r w:rsidRPr="001F2E07">
        <w:rPr>
          <w:rFonts w:ascii="Arial" w:eastAsia="Roboto" w:hAnsi="Arial" w:cs="Arial"/>
          <w:sz w:val="24"/>
          <w:szCs w:val="24"/>
          <w:highlight w:val="white"/>
        </w:rPr>
        <w:t>il</w:t>
      </w:r>
      <w:proofErr w:type="spellEnd"/>
      <w:r w:rsidRPr="001F2E07">
        <w:rPr>
          <w:rFonts w:ascii="Arial" w:eastAsia="Roboto" w:hAnsi="Arial" w:cs="Arial"/>
          <w:sz w:val="24"/>
          <w:szCs w:val="24"/>
          <w:highlight w:val="white"/>
        </w:rPr>
        <w:t xml:space="preserve">: </w:t>
      </w:r>
      <w:hyperlink r:id="rId12" w:history="1">
        <w:r w:rsidR="005757B6" w:rsidRPr="009B60BC">
          <w:rPr>
            <w:rStyle w:val="Hyperlink"/>
            <w:rFonts w:ascii="Arial" w:eastAsia="Roboto" w:hAnsi="Arial" w:cs="Arial"/>
            <w:sz w:val="24"/>
            <w:szCs w:val="24"/>
          </w:rPr>
          <w:t>sindicomerciobarbacena@gmail.com</w:t>
        </w:r>
      </w:hyperlink>
      <w:r w:rsidR="005757B6">
        <w:rPr>
          <w:rFonts w:ascii="Arial" w:eastAsia="Roboto" w:hAnsi="Arial" w:cs="Arial"/>
          <w:sz w:val="24"/>
          <w:szCs w:val="24"/>
        </w:rPr>
        <w:t>, ou</w:t>
      </w:r>
      <w:r w:rsidRPr="001F2E07">
        <w:rPr>
          <w:rFonts w:ascii="Arial" w:eastAsia="Roboto" w:hAnsi="Arial" w:cs="Arial"/>
          <w:sz w:val="24"/>
          <w:szCs w:val="24"/>
          <w:highlight w:val="white"/>
        </w:rPr>
        <w:t xml:space="preserve"> pelo site</w:t>
      </w:r>
      <w:r w:rsidRPr="001F2E07">
        <w:rPr>
          <w:rFonts w:ascii="Arial" w:eastAsia="Roboto" w:hAnsi="Arial" w:cs="Arial"/>
          <w:color w:val="000000"/>
          <w:sz w:val="24"/>
          <w:szCs w:val="24"/>
          <w:highlight w:val="white"/>
        </w:rPr>
        <w:t>.</w:t>
      </w:r>
    </w:p>
    <w:p w:rsidR="00A638D0" w:rsidRPr="001F2E07" w:rsidRDefault="00B91732">
      <w:pPr>
        <w:numPr>
          <w:ilvl w:val="0"/>
          <w:numId w:val="3"/>
        </w:numPr>
        <w:pBdr>
          <w:top w:val="nil"/>
          <w:left w:val="nil"/>
          <w:bottom w:val="nil"/>
          <w:right w:val="nil"/>
          <w:between w:val="nil"/>
        </w:pBdr>
        <w:spacing w:line="240" w:lineRule="auto"/>
        <w:jc w:val="both"/>
        <w:rPr>
          <w:rFonts w:ascii="Arial" w:eastAsia="Roboto" w:hAnsi="Arial" w:cs="Arial"/>
          <w:color w:val="000000"/>
          <w:sz w:val="24"/>
          <w:szCs w:val="24"/>
          <w:highlight w:val="white"/>
        </w:rPr>
      </w:pPr>
      <w:r w:rsidRPr="001F2E07">
        <w:rPr>
          <w:rFonts w:ascii="Arial" w:eastAsia="Roboto" w:hAnsi="Arial" w:cs="Arial"/>
          <w:color w:val="000000"/>
          <w:sz w:val="24"/>
          <w:szCs w:val="24"/>
          <w:highlight w:val="white"/>
        </w:rPr>
        <w:t>O recolhimento fora do prazo será acrescido de juros moratórios de 1% (um por cento) ao mês e multa de 2% (dois por cento) sobre o valor total apurado.</w:t>
      </w:r>
    </w:p>
    <w:p w:rsidR="00A638D0" w:rsidRPr="001F2E07" w:rsidRDefault="00B91732">
      <w:pPr>
        <w:numPr>
          <w:ilvl w:val="0"/>
          <w:numId w:val="3"/>
        </w:numPr>
        <w:pBdr>
          <w:top w:val="nil"/>
          <w:left w:val="nil"/>
          <w:bottom w:val="nil"/>
          <w:right w:val="nil"/>
          <w:between w:val="nil"/>
        </w:pBdr>
        <w:spacing w:line="240" w:lineRule="auto"/>
        <w:jc w:val="both"/>
        <w:rPr>
          <w:rFonts w:ascii="Arial" w:eastAsia="Arial" w:hAnsi="Arial" w:cs="Arial"/>
          <w:sz w:val="24"/>
          <w:szCs w:val="24"/>
          <w:highlight w:val="white"/>
        </w:rPr>
      </w:pPr>
      <w:r w:rsidRPr="005757B6">
        <w:rPr>
          <w:rFonts w:ascii="Arial" w:eastAsia="Roboto" w:hAnsi="Arial" w:cs="Arial"/>
          <w:sz w:val="24"/>
          <w:szCs w:val="24"/>
          <w:highlight w:val="white"/>
        </w:rPr>
        <w:t xml:space="preserve">A Contribuição Assistencial é </w:t>
      </w:r>
      <w:r w:rsidR="005757B6">
        <w:rPr>
          <w:rFonts w:ascii="Arial" w:eastAsia="Roboto" w:hAnsi="Arial" w:cs="Arial"/>
          <w:sz w:val="24"/>
          <w:szCs w:val="24"/>
          <w:highlight w:val="white"/>
        </w:rPr>
        <w:t xml:space="preserve">prevista </w:t>
      </w:r>
      <w:r w:rsidR="005757B6" w:rsidRPr="005757B6">
        <w:rPr>
          <w:rFonts w:ascii="Arial" w:eastAsia="Roboto" w:hAnsi="Arial" w:cs="Arial"/>
          <w:sz w:val="24"/>
          <w:szCs w:val="24"/>
          <w:highlight w:val="white"/>
        </w:rPr>
        <w:t xml:space="preserve">quando há </w:t>
      </w:r>
      <w:r w:rsidRPr="005757B6">
        <w:rPr>
          <w:rFonts w:ascii="Arial" w:eastAsia="Roboto" w:hAnsi="Arial" w:cs="Arial"/>
          <w:sz w:val="24"/>
          <w:szCs w:val="24"/>
          <w:highlight w:val="white"/>
        </w:rPr>
        <w:t>a celebração</w:t>
      </w:r>
      <w:r w:rsidRPr="001F2E07">
        <w:rPr>
          <w:rFonts w:ascii="Arial" w:eastAsia="Roboto" w:hAnsi="Arial" w:cs="Arial"/>
          <w:sz w:val="24"/>
          <w:szCs w:val="24"/>
          <w:highlight w:val="white"/>
        </w:rPr>
        <w:t xml:space="preserve"> exitosa de uma Convenção Coletiva do Trabalho, e não se confunde com </w:t>
      </w:r>
      <w:proofErr w:type="gramStart"/>
      <w:r w:rsidRPr="001F2E07">
        <w:rPr>
          <w:rFonts w:ascii="Arial" w:eastAsia="Roboto" w:hAnsi="Arial" w:cs="Arial"/>
          <w:sz w:val="24"/>
          <w:szCs w:val="24"/>
          <w:highlight w:val="white"/>
        </w:rPr>
        <w:t>as antigas Contribuições Confederativa</w:t>
      </w:r>
      <w:proofErr w:type="gramEnd"/>
      <w:r w:rsidRPr="001F2E07">
        <w:rPr>
          <w:rFonts w:ascii="Arial" w:eastAsia="Roboto" w:hAnsi="Arial" w:cs="Arial"/>
          <w:sz w:val="24"/>
          <w:szCs w:val="24"/>
          <w:highlight w:val="white"/>
        </w:rPr>
        <w:t>, Sindical Urbana ou Associativa que são facultativas (opcionais).</w:t>
      </w:r>
    </w:p>
    <w:p w:rsidR="00A638D0" w:rsidRPr="001F2E07" w:rsidRDefault="005757B6">
      <w:pPr>
        <w:numPr>
          <w:ilvl w:val="0"/>
          <w:numId w:val="3"/>
        </w:numPr>
        <w:pBdr>
          <w:top w:val="nil"/>
          <w:left w:val="nil"/>
          <w:bottom w:val="nil"/>
          <w:right w:val="nil"/>
          <w:between w:val="nil"/>
        </w:pBdr>
        <w:spacing w:line="240" w:lineRule="auto"/>
        <w:jc w:val="both"/>
        <w:rPr>
          <w:rFonts w:ascii="Arial" w:eastAsia="Roboto" w:hAnsi="Arial" w:cs="Arial"/>
          <w:sz w:val="24"/>
          <w:szCs w:val="24"/>
          <w:highlight w:val="white"/>
        </w:rPr>
      </w:pPr>
      <w:r>
        <w:rPr>
          <w:rFonts w:ascii="Arial" w:eastAsia="Roboto" w:hAnsi="Arial" w:cs="Arial"/>
          <w:sz w:val="24"/>
          <w:szCs w:val="24"/>
          <w:highlight w:val="white"/>
        </w:rPr>
        <w:t>Ao enviar a guia GFIP e</w:t>
      </w:r>
      <w:r w:rsidR="00B91732" w:rsidRPr="001F2E07">
        <w:rPr>
          <w:rFonts w:ascii="Arial" w:eastAsia="Roboto" w:hAnsi="Arial" w:cs="Arial"/>
          <w:sz w:val="24"/>
          <w:szCs w:val="24"/>
          <w:highlight w:val="white"/>
        </w:rPr>
        <w:t xml:space="preserve"> realizar o pagamento através de PIX ou depósito</w:t>
      </w:r>
      <w:r>
        <w:rPr>
          <w:rFonts w:ascii="Arial" w:eastAsia="Roboto" w:hAnsi="Arial" w:cs="Arial"/>
          <w:sz w:val="24"/>
          <w:szCs w:val="24"/>
          <w:highlight w:val="white"/>
        </w:rPr>
        <w:t>,</w:t>
      </w:r>
      <w:r w:rsidR="00B91732" w:rsidRPr="001F2E07">
        <w:rPr>
          <w:rFonts w:ascii="Arial" w:eastAsia="Roboto" w:hAnsi="Arial" w:cs="Arial"/>
          <w:sz w:val="24"/>
          <w:szCs w:val="24"/>
          <w:highlight w:val="white"/>
        </w:rPr>
        <w:t xml:space="preserve"> a empresa </w:t>
      </w:r>
      <w:r w:rsidR="0081173E">
        <w:rPr>
          <w:rFonts w:ascii="Arial" w:eastAsia="Roboto" w:hAnsi="Arial" w:cs="Arial"/>
          <w:sz w:val="24"/>
          <w:szCs w:val="24"/>
          <w:highlight w:val="white"/>
        </w:rPr>
        <w:t xml:space="preserve">contribui para celebração da </w:t>
      </w:r>
      <w:r w:rsidR="00B91732" w:rsidRPr="001F2E07">
        <w:rPr>
          <w:rFonts w:ascii="Arial" w:eastAsia="Roboto" w:hAnsi="Arial" w:cs="Arial"/>
          <w:sz w:val="24"/>
          <w:szCs w:val="24"/>
          <w:highlight w:val="white"/>
        </w:rPr>
        <w:t>Convenção Coletiva</w:t>
      </w:r>
      <w:r w:rsidR="0081173E">
        <w:rPr>
          <w:rFonts w:ascii="Arial" w:eastAsia="Roboto" w:hAnsi="Arial" w:cs="Arial"/>
          <w:sz w:val="24"/>
          <w:szCs w:val="24"/>
          <w:highlight w:val="white"/>
        </w:rPr>
        <w:t xml:space="preserve"> e</w:t>
      </w:r>
      <w:r w:rsidR="00B91732" w:rsidRPr="001F2E07">
        <w:rPr>
          <w:rFonts w:ascii="Arial" w:eastAsia="Roboto" w:hAnsi="Arial" w:cs="Arial"/>
          <w:sz w:val="24"/>
          <w:szCs w:val="24"/>
          <w:highlight w:val="white"/>
        </w:rPr>
        <w:t xml:space="preserve"> manutenção do seu sindicato patronal.</w:t>
      </w:r>
    </w:p>
    <w:p w:rsidR="00A638D0" w:rsidRPr="001F2E07" w:rsidRDefault="00A638D0">
      <w:pPr>
        <w:spacing w:line="240" w:lineRule="auto"/>
        <w:jc w:val="both"/>
        <w:rPr>
          <w:rFonts w:ascii="Arial" w:eastAsia="Roboto" w:hAnsi="Arial" w:cs="Arial"/>
          <w:b/>
          <w:color w:val="000000"/>
          <w:sz w:val="24"/>
          <w:szCs w:val="24"/>
          <w:highlight w:val="white"/>
        </w:rPr>
      </w:pPr>
    </w:p>
    <w:p w:rsidR="00A638D0" w:rsidRPr="00862DEE"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CLÁUSULA 2</w:t>
      </w:r>
      <w:r w:rsidR="005531F0">
        <w:rPr>
          <w:rFonts w:ascii="Arial" w:eastAsia="Roboto" w:hAnsi="Arial" w:cs="Arial"/>
          <w:b/>
          <w:sz w:val="24"/>
          <w:szCs w:val="24"/>
          <w:highlight w:val="white"/>
        </w:rPr>
        <w:t>2</w:t>
      </w:r>
      <w:r w:rsidRPr="001F2E07">
        <w:rPr>
          <w:rFonts w:ascii="Arial" w:eastAsia="Roboto" w:hAnsi="Arial" w:cs="Arial"/>
          <w:b/>
          <w:sz w:val="24"/>
          <w:szCs w:val="24"/>
          <w:highlight w:val="white"/>
        </w:rPr>
        <w:t xml:space="preserve">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OUTRAS CONTRIBUIÇÕES E TAXAS </w:t>
      </w:r>
      <w:r w:rsidR="00862DEE">
        <w:rPr>
          <w:rFonts w:ascii="Arial" w:eastAsia="Roboto" w:hAnsi="Arial" w:cs="Arial"/>
          <w:b/>
          <w:sz w:val="24"/>
          <w:szCs w:val="24"/>
          <w:highlight w:val="white"/>
        </w:rPr>
        <w:t>–</w:t>
      </w:r>
      <w:r w:rsidRPr="001F2E07">
        <w:rPr>
          <w:rFonts w:ascii="Arial" w:eastAsia="Roboto" w:hAnsi="Arial" w:cs="Arial"/>
          <w:sz w:val="24"/>
          <w:szCs w:val="24"/>
          <w:highlight w:val="white"/>
        </w:rPr>
        <w:t xml:space="preserve"> Para usufruir dos convênios por adesão do </w:t>
      </w:r>
      <w:proofErr w:type="spellStart"/>
      <w:r w:rsidRPr="001F2E07">
        <w:rPr>
          <w:rFonts w:ascii="Arial" w:eastAsia="Roboto" w:hAnsi="Arial" w:cs="Arial"/>
          <w:b/>
          <w:sz w:val="24"/>
          <w:szCs w:val="24"/>
          <w:highlight w:val="white"/>
        </w:rPr>
        <w:t>Sindicomércio</w:t>
      </w:r>
      <w:proofErr w:type="spellEnd"/>
      <w:r w:rsidRPr="001F2E07">
        <w:rPr>
          <w:rFonts w:ascii="Arial" w:eastAsia="Roboto" w:hAnsi="Arial" w:cs="Arial"/>
          <w:b/>
          <w:sz w:val="24"/>
          <w:szCs w:val="24"/>
          <w:highlight w:val="white"/>
        </w:rPr>
        <w:t xml:space="preserve"> Barbacena e da Federação do Comércio de Minas Gerais</w:t>
      </w:r>
      <w:r w:rsidRPr="001F2E07">
        <w:rPr>
          <w:rFonts w:ascii="Arial" w:eastAsia="Roboto" w:hAnsi="Arial" w:cs="Arial"/>
          <w:sz w:val="24"/>
          <w:szCs w:val="24"/>
          <w:highlight w:val="white"/>
        </w:rPr>
        <w:t xml:space="preserve">: </w:t>
      </w:r>
      <w:proofErr w:type="spellStart"/>
      <w:r w:rsidRPr="001F2E07">
        <w:rPr>
          <w:rFonts w:ascii="Arial" w:eastAsia="Roboto" w:hAnsi="Arial" w:cs="Arial"/>
          <w:sz w:val="24"/>
          <w:szCs w:val="24"/>
          <w:highlight w:val="white"/>
        </w:rPr>
        <w:t>llanos</w:t>
      </w:r>
      <w:proofErr w:type="spellEnd"/>
      <w:r w:rsidRPr="001F2E07">
        <w:rPr>
          <w:rFonts w:ascii="Arial" w:eastAsia="Roboto" w:hAnsi="Arial" w:cs="Arial"/>
          <w:sz w:val="24"/>
          <w:szCs w:val="24"/>
          <w:highlight w:val="white"/>
        </w:rPr>
        <w:t xml:space="preserve"> d</w:t>
      </w:r>
      <w:r w:rsidR="0081173E">
        <w:rPr>
          <w:rFonts w:ascii="Arial" w:eastAsia="Roboto" w:hAnsi="Arial" w:cs="Arial"/>
          <w:sz w:val="24"/>
          <w:szCs w:val="24"/>
          <w:highlight w:val="white"/>
        </w:rPr>
        <w:t>e saúde Unimed/</w:t>
      </w:r>
      <w:proofErr w:type="spellStart"/>
      <w:r w:rsidR="0081173E">
        <w:rPr>
          <w:rFonts w:ascii="Arial" w:eastAsia="Roboto" w:hAnsi="Arial" w:cs="Arial"/>
          <w:sz w:val="24"/>
          <w:szCs w:val="24"/>
          <w:highlight w:val="white"/>
        </w:rPr>
        <w:t>Uniben</w:t>
      </w:r>
      <w:proofErr w:type="spellEnd"/>
      <w:r w:rsidR="0081173E">
        <w:rPr>
          <w:rFonts w:ascii="Arial" w:eastAsia="Roboto" w:hAnsi="Arial" w:cs="Arial"/>
          <w:sz w:val="24"/>
          <w:szCs w:val="24"/>
          <w:highlight w:val="white"/>
        </w:rPr>
        <w:t xml:space="preserve">, </w:t>
      </w:r>
      <w:proofErr w:type="spellStart"/>
      <w:r w:rsidR="0081173E">
        <w:rPr>
          <w:rFonts w:ascii="Arial" w:eastAsia="Roboto" w:hAnsi="Arial" w:cs="Arial"/>
          <w:sz w:val="24"/>
          <w:szCs w:val="24"/>
          <w:highlight w:val="white"/>
        </w:rPr>
        <w:t>Cedplan</w:t>
      </w:r>
      <w:proofErr w:type="spellEnd"/>
      <w:r w:rsidR="0081173E">
        <w:rPr>
          <w:rFonts w:ascii="Arial" w:eastAsia="Roboto" w:hAnsi="Arial" w:cs="Arial"/>
          <w:sz w:val="24"/>
          <w:szCs w:val="24"/>
          <w:highlight w:val="white"/>
        </w:rPr>
        <w:t xml:space="preserve">, </w:t>
      </w:r>
      <w:r w:rsidRPr="001F2E07">
        <w:rPr>
          <w:rFonts w:ascii="Arial" w:eastAsia="Roboto" w:hAnsi="Arial" w:cs="Arial"/>
          <w:sz w:val="24"/>
          <w:szCs w:val="24"/>
          <w:highlight w:val="white"/>
        </w:rPr>
        <w:t xml:space="preserve">medicina do trabalho, recuperação tributária, certificados digitais, BDMG, descontos SESC e SENAC, CEMIG </w:t>
      </w:r>
      <w:proofErr w:type="gramStart"/>
      <w:r w:rsidRPr="001F2E07">
        <w:rPr>
          <w:rFonts w:ascii="Arial" w:eastAsia="Roboto" w:hAnsi="Arial" w:cs="Arial"/>
          <w:sz w:val="24"/>
          <w:szCs w:val="24"/>
          <w:highlight w:val="white"/>
        </w:rPr>
        <w:t>SIM ,</w:t>
      </w:r>
      <w:proofErr w:type="gramEnd"/>
      <w:r w:rsidRPr="001F2E07">
        <w:rPr>
          <w:rFonts w:ascii="Arial" w:eastAsia="Roboto" w:hAnsi="Arial" w:cs="Arial"/>
          <w:sz w:val="24"/>
          <w:szCs w:val="24"/>
          <w:highlight w:val="white"/>
        </w:rPr>
        <w:t xml:space="preserve"> e outros e obter a REGULARIDADE SINDICAL (certificado), a empresa deve confirmar </w:t>
      </w:r>
      <w:r w:rsidRPr="001F2E07">
        <w:rPr>
          <w:rFonts w:ascii="Arial" w:eastAsia="Roboto" w:hAnsi="Arial" w:cs="Arial"/>
          <w:b/>
          <w:sz w:val="24"/>
          <w:szCs w:val="24"/>
          <w:highlight w:val="white"/>
        </w:rPr>
        <w:t>anualmente</w:t>
      </w:r>
      <w:r w:rsidRPr="001F2E07">
        <w:rPr>
          <w:rFonts w:ascii="Arial" w:eastAsia="Roboto" w:hAnsi="Arial" w:cs="Arial"/>
          <w:sz w:val="24"/>
          <w:szCs w:val="24"/>
          <w:highlight w:val="white"/>
        </w:rPr>
        <w:t xml:space="preserve"> a sua associação ao seu sindicato, com a quitação de </w:t>
      </w:r>
      <w:r w:rsidRPr="001F2E07">
        <w:rPr>
          <w:rFonts w:ascii="Arial" w:eastAsia="Roboto" w:hAnsi="Arial" w:cs="Arial"/>
          <w:b/>
          <w:sz w:val="24"/>
          <w:szCs w:val="24"/>
          <w:highlight w:val="white"/>
        </w:rPr>
        <w:t>PELO MENOS UMA</w:t>
      </w:r>
      <w:r w:rsidRPr="001F2E07">
        <w:rPr>
          <w:rFonts w:ascii="Arial" w:eastAsia="Roboto" w:hAnsi="Arial" w:cs="Arial"/>
          <w:sz w:val="24"/>
          <w:szCs w:val="24"/>
          <w:highlight w:val="white"/>
        </w:rPr>
        <w:t xml:space="preserve"> das taxas ou contribuições abaixo :</w:t>
      </w:r>
    </w:p>
    <w:p w:rsidR="00A638D0" w:rsidRPr="001F2E07" w:rsidRDefault="00B91732">
      <w:pPr>
        <w:numPr>
          <w:ilvl w:val="0"/>
          <w:numId w:val="2"/>
        </w:numPr>
        <w:spacing w:line="240" w:lineRule="auto"/>
        <w:jc w:val="both"/>
        <w:rPr>
          <w:rFonts w:ascii="Arial" w:eastAsia="Roboto" w:hAnsi="Arial" w:cs="Arial"/>
          <w:sz w:val="24"/>
          <w:szCs w:val="24"/>
          <w:highlight w:val="white"/>
        </w:rPr>
      </w:pPr>
      <w:r w:rsidRPr="001F2E07">
        <w:rPr>
          <w:rFonts w:ascii="Arial" w:eastAsia="Roboto" w:hAnsi="Arial" w:cs="Arial"/>
          <w:sz w:val="24"/>
          <w:szCs w:val="24"/>
          <w:highlight w:val="white"/>
        </w:rPr>
        <w:t>Contribuição Assistencial</w:t>
      </w:r>
      <w:r w:rsidR="0081173E">
        <w:rPr>
          <w:rFonts w:ascii="Arial" w:eastAsia="Roboto" w:hAnsi="Arial" w:cs="Arial"/>
          <w:sz w:val="24"/>
          <w:szCs w:val="24"/>
          <w:highlight w:val="white"/>
        </w:rPr>
        <w:t xml:space="preserve"> Patronal</w:t>
      </w:r>
    </w:p>
    <w:p w:rsidR="00A638D0" w:rsidRPr="001F2E07" w:rsidRDefault="00B91732">
      <w:pPr>
        <w:numPr>
          <w:ilvl w:val="0"/>
          <w:numId w:val="2"/>
        </w:numPr>
        <w:spacing w:line="240" w:lineRule="auto"/>
        <w:jc w:val="both"/>
        <w:rPr>
          <w:rFonts w:ascii="Arial" w:eastAsia="Roboto" w:hAnsi="Arial" w:cs="Arial"/>
          <w:sz w:val="24"/>
          <w:szCs w:val="24"/>
          <w:highlight w:val="white"/>
        </w:rPr>
      </w:pPr>
      <w:r w:rsidRPr="001F2E07">
        <w:rPr>
          <w:rFonts w:ascii="Arial" w:eastAsia="Roboto" w:hAnsi="Arial" w:cs="Arial"/>
          <w:sz w:val="24"/>
          <w:szCs w:val="24"/>
          <w:highlight w:val="white"/>
        </w:rPr>
        <w:t>Contribuição Confederativa</w:t>
      </w:r>
    </w:p>
    <w:p w:rsidR="00A638D0" w:rsidRPr="001F2E07" w:rsidRDefault="00B91732">
      <w:pPr>
        <w:numPr>
          <w:ilvl w:val="0"/>
          <w:numId w:val="2"/>
        </w:numPr>
        <w:spacing w:line="240" w:lineRule="auto"/>
        <w:jc w:val="both"/>
        <w:rPr>
          <w:rFonts w:ascii="Arial" w:eastAsia="Roboto" w:hAnsi="Arial" w:cs="Arial"/>
          <w:sz w:val="24"/>
          <w:szCs w:val="24"/>
          <w:highlight w:val="white"/>
        </w:rPr>
      </w:pPr>
      <w:r w:rsidRPr="001F2E07">
        <w:rPr>
          <w:rFonts w:ascii="Arial" w:eastAsia="Roboto" w:hAnsi="Arial" w:cs="Arial"/>
          <w:sz w:val="24"/>
          <w:szCs w:val="24"/>
          <w:highlight w:val="white"/>
        </w:rPr>
        <w:t>Taxa Associativa</w:t>
      </w:r>
    </w:p>
    <w:p w:rsidR="00A638D0" w:rsidRPr="001F2E07" w:rsidRDefault="00B91732">
      <w:pPr>
        <w:spacing w:line="240" w:lineRule="auto"/>
        <w:jc w:val="both"/>
        <w:rPr>
          <w:rFonts w:ascii="Arial" w:eastAsia="Roboto" w:hAnsi="Arial" w:cs="Arial"/>
          <w:sz w:val="24"/>
          <w:szCs w:val="24"/>
          <w:highlight w:val="white"/>
        </w:rPr>
      </w:pPr>
      <w:r w:rsidRPr="001F2E07">
        <w:rPr>
          <w:rFonts w:ascii="Arial" w:eastAsia="Roboto" w:hAnsi="Arial" w:cs="Arial"/>
          <w:b/>
          <w:sz w:val="24"/>
          <w:szCs w:val="24"/>
          <w:highlight w:val="white"/>
        </w:rPr>
        <w:t>Obs.:</w:t>
      </w:r>
      <w:r w:rsidRPr="001F2E07">
        <w:rPr>
          <w:rFonts w:ascii="Arial" w:eastAsia="Roboto" w:hAnsi="Arial" w:cs="Arial"/>
          <w:sz w:val="24"/>
          <w:szCs w:val="24"/>
          <w:highlight w:val="white"/>
        </w:rPr>
        <w:t xml:space="preserve"> Tabela de valores disponíveis do site www.sindicomerciobarbacena.com.br </w:t>
      </w:r>
    </w:p>
    <w:p w:rsidR="00A638D0" w:rsidRPr="001F2E07" w:rsidRDefault="00A638D0">
      <w:pPr>
        <w:spacing w:line="240" w:lineRule="auto"/>
        <w:jc w:val="both"/>
        <w:rPr>
          <w:rFonts w:ascii="Arial" w:eastAsia="Roboto" w:hAnsi="Arial" w:cs="Arial"/>
          <w:sz w:val="24"/>
          <w:szCs w:val="24"/>
          <w:highlight w:val="white"/>
        </w:rPr>
      </w:pPr>
    </w:p>
    <w:p w:rsidR="00A638D0" w:rsidRPr="001F2E07" w:rsidRDefault="00862DEE">
      <w:pPr>
        <w:spacing w:line="240" w:lineRule="auto"/>
        <w:jc w:val="both"/>
        <w:rPr>
          <w:rFonts w:ascii="Arial" w:eastAsia="Roboto" w:hAnsi="Arial" w:cs="Arial"/>
          <w:b/>
          <w:sz w:val="24"/>
          <w:szCs w:val="24"/>
          <w:highlight w:val="white"/>
        </w:rPr>
      </w:pPr>
      <w:r>
        <w:rPr>
          <w:rFonts w:ascii="Arial" w:eastAsia="Roboto" w:hAnsi="Arial" w:cs="Arial"/>
          <w:b/>
          <w:sz w:val="24"/>
          <w:szCs w:val="24"/>
          <w:highlight w:val="white"/>
        </w:rPr>
        <w:t xml:space="preserve">§ 1º </w:t>
      </w:r>
      <w:r>
        <w:rPr>
          <w:rFonts w:ascii="Arial" w:eastAsia="Roboto" w:hAnsi="Arial" w:cs="Arial"/>
          <w:b/>
          <w:color w:val="000000"/>
          <w:sz w:val="24"/>
          <w:szCs w:val="24"/>
          <w:highlight w:val="white"/>
        </w:rPr>
        <w:t>–</w:t>
      </w:r>
      <w:r w:rsidR="00B91732" w:rsidRPr="001F2E07">
        <w:rPr>
          <w:rFonts w:ascii="Arial" w:eastAsia="Roboto" w:hAnsi="Arial" w:cs="Arial"/>
          <w:b/>
          <w:sz w:val="24"/>
          <w:szCs w:val="24"/>
          <w:highlight w:val="white"/>
        </w:rPr>
        <w:t xml:space="preserve"> Taxa de Convênio - </w:t>
      </w:r>
      <w:r w:rsidR="00B91732" w:rsidRPr="001F2E07">
        <w:rPr>
          <w:rFonts w:ascii="Arial" w:eastAsia="Roboto" w:hAnsi="Arial" w:cs="Arial"/>
          <w:sz w:val="24"/>
          <w:szCs w:val="24"/>
          <w:highlight w:val="white"/>
        </w:rPr>
        <w:t>Para aderir exclusivamente aos planos de Saúde Unimed/</w:t>
      </w:r>
      <w:proofErr w:type="spellStart"/>
      <w:r w:rsidR="00B91732" w:rsidRPr="001F2E07">
        <w:rPr>
          <w:rFonts w:ascii="Arial" w:eastAsia="Roboto" w:hAnsi="Arial" w:cs="Arial"/>
          <w:sz w:val="24"/>
          <w:szCs w:val="24"/>
          <w:highlight w:val="white"/>
        </w:rPr>
        <w:t>Uniben</w:t>
      </w:r>
      <w:proofErr w:type="spellEnd"/>
      <w:r w:rsidR="00B91732" w:rsidRPr="001F2E07">
        <w:rPr>
          <w:rFonts w:ascii="Arial" w:eastAsia="Roboto" w:hAnsi="Arial" w:cs="Arial"/>
          <w:sz w:val="24"/>
          <w:szCs w:val="24"/>
          <w:highlight w:val="white"/>
        </w:rPr>
        <w:t xml:space="preserve">, </w:t>
      </w:r>
      <w:proofErr w:type="spellStart"/>
      <w:r w:rsidR="00B91732" w:rsidRPr="001F2E07">
        <w:rPr>
          <w:rFonts w:ascii="Arial" w:eastAsia="Roboto" w:hAnsi="Arial" w:cs="Arial"/>
          <w:sz w:val="24"/>
          <w:szCs w:val="24"/>
          <w:highlight w:val="white"/>
        </w:rPr>
        <w:t>Cedplan</w:t>
      </w:r>
      <w:proofErr w:type="spellEnd"/>
      <w:r w:rsidR="00B91732" w:rsidRPr="001F2E07">
        <w:rPr>
          <w:rFonts w:ascii="Arial" w:eastAsia="Roboto" w:hAnsi="Arial" w:cs="Arial"/>
          <w:sz w:val="24"/>
          <w:szCs w:val="24"/>
          <w:highlight w:val="white"/>
        </w:rPr>
        <w:t xml:space="preserve"> e planos odontológicos e de medicina do trabalho a empresa pode optar por quitar a Taxa de Convênio no valor único anual de </w:t>
      </w:r>
      <w:r w:rsidR="00B91732" w:rsidRPr="001F2E07">
        <w:rPr>
          <w:rFonts w:ascii="Arial" w:eastAsia="Roboto" w:hAnsi="Arial" w:cs="Arial"/>
          <w:b/>
          <w:sz w:val="24"/>
          <w:szCs w:val="24"/>
          <w:highlight w:val="white"/>
        </w:rPr>
        <w:t>R$ 120,00 (cento e vinte reais</w:t>
      </w:r>
      <w:proofErr w:type="gramStart"/>
      <w:r w:rsidR="00B91732" w:rsidRPr="001F2E07">
        <w:rPr>
          <w:rFonts w:ascii="Arial" w:eastAsia="Roboto" w:hAnsi="Arial" w:cs="Arial"/>
          <w:b/>
          <w:sz w:val="24"/>
          <w:szCs w:val="24"/>
          <w:highlight w:val="white"/>
        </w:rPr>
        <w:t>)</w:t>
      </w:r>
      <w:proofErr w:type="gramEnd"/>
    </w:p>
    <w:p w:rsidR="00A638D0" w:rsidRPr="001F2E07" w:rsidRDefault="00862DEE">
      <w:pPr>
        <w:spacing w:line="240" w:lineRule="auto"/>
        <w:jc w:val="both"/>
        <w:rPr>
          <w:rFonts w:ascii="Arial" w:eastAsia="Roboto" w:hAnsi="Arial" w:cs="Arial"/>
          <w:sz w:val="24"/>
          <w:szCs w:val="24"/>
          <w:highlight w:val="white"/>
        </w:rPr>
      </w:pPr>
      <w:r>
        <w:rPr>
          <w:rFonts w:ascii="Arial" w:eastAsia="Roboto" w:hAnsi="Arial" w:cs="Arial"/>
          <w:b/>
          <w:sz w:val="24"/>
          <w:szCs w:val="24"/>
          <w:highlight w:val="white"/>
        </w:rPr>
        <w:t xml:space="preserve"> § 2º </w:t>
      </w:r>
      <w:r>
        <w:rPr>
          <w:rFonts w:ascii="Arial" w:eastAsia="Roboto" w:hAnsi="Arial" w:cs="Arial"/>
          <w:b/>
          <w:color w:val="000000"/>
          <w:sz w:val="24"/>
          <w:szCs w:val="24"/>
          <w:highlight w:val="white"/>
        </w:rPr>
        <w:t>–</w:t>
      </w:r>
      <w:r w:rsidR="00B91732" w:rsidRPr="001F2E07">
        <w:rPr>
          <w:rFonts w:ascii="Arial" w:eastAsia="Roboto" w:hAnsi="Arial" w:cs="Arial"/>
          <w:b/>
          <w:sz w:val="24"/>
          <w:szCs w:val="24"/>
          <w:highlight w:val="white"/>
        </w:rPr>
        <w:t xml:space="preserve"> </w:t>
      </w:r>
      <w:r w:rsidR="00B91732" w:rsidRPr="001F2E07">
        <w:rPr>
          <w:rFonts w:ascii="Arial" w:eastAsia="Roboto" w:hAnsi="Arial" w:cs="Arial"/>
          <w:sz w:val="24"/>
          <w:szCs w:val="24"/>
          <w:highlight w:val="white"/>
        </w:rPr>
        <w:t xml:space="preserve">Caso a empresa necessite de quitar outra Contribuição para aderir a mais convênios e serviços, ou para utilizar o Termo de Trabalho em Feriados </w:t>
      </w:r>
      <w:proofErr w:type="gramStart"/>
      <w:r w:rsidR="00B91732" w:rsidRPr="001F2E07">
        <w:rPr>
          <w:rFonts w:ascii="Arial" w:eastAsia="Roboto" w:hAnsi="Arial" w:cs="Arial"/>
          <w:sz w:val="24"/>
          <w:szCs w:val="24"/>
          <w:highlight w:val="white"/>
        </w:rPr>
        <w:t>a</w:t>
      </w:r>
      <w:proofErr w:type="gramEnd"/>
      <w:r w:rsidR="00B91732" w:rsidRPr="001F2E07">
        <w:rPr>
          <w:rFonts w:ascii="Arial" w:eastAsia="Roboto" w:hAnsi="Arial" w:cs="Arial"/>
          <w:sz w:val="24"/>
          <w:szCs w:val="24"/>
          <w:highlight w:val="white"/>
        </w:rPr>
        <w:t xml:space="preserve"> empresa pagará apenas a diferença da taxa para a Contribuição necessária.</w:t>
      </w:r>
    </w:p>
    <w:p w:rsidR="00A638D0" w:rsidRPr="001F2E07" w:rsidRDefault="00862DEE">
      <w:pPr>
        <w:spacing w:line="240" w:lineRule="auto"/>
        <w:jc w:val="both"/>
        <w:rPr>
          <w:rFonts w:ascii="Arial" w:eastAsia="Roboto" w:hAnsi="Arial" w:cs="Arial"/>
          <w:sz w:val="24"/>
          <w:szCs w:val="24"/>
          <w:highlight w:val="white"/>
        </w:rPr>
      </w:pPr>
      <w:r>
        <w:rPr>
          <w:rFonts w:ascii="Arial" w:eastAsia="Roboto" w:hAnsi="Arial" w:cs="Arial"/>
          <w:b/>
          <w:sz w:val="24"/>
          <w:szCs w:val="24"/>
          <w:highlight w:val="white"/>
        </w:rPr>
        <w:t xml:space="preserve"> § 3º </w:t>
      </w:r>
      <w:r>
        <w:rPr>
          <w:rFonts w:ascii="Arial" w:eastAsia="Roboto" w:hAnsi="Arial" w:cs="Arial"/>
          <w:b/>
          <w:color w:val="000000"/>
          <w:sz w:val="24"/>
          <w:szCs w:val="24"/>
          <w:highlight w:val="white"/>
        </w:rPr>
        <w:t>–</w:t>
      </w:r>
      <w:r w:rsidR="00B91732" w:rsidRPr="001F2E07">
        <w:rPr>
          <w:rFonts w:ascii="Arial" w:eastAsia="Roboto" w:hAnsi="Arial" w:cs="Arial"/>
          <w:b/>
          <w:sz w:val="24"/>
          <w:szCs w:val="24"/>
          <w:highlight w:val="white"/>
        </w:rPr>
        <w:t xml:space="preserve"> </w:t>
      </w:r>
      <w:r w:rsidR="00B91732" w:rsidRPr="001F2E07">
        <w:rPr>
          <w:rFonts w:ascii="Arial" w:eastAsia="Roboto" w:hAnsi="Arial" w:cs="Arial"/>
          <w:sz w:val="24"/>
          <w:szCs w:val="24"/>
          <w:highlight w:val="white"/>
        </w:rPr>
        <w:t xml:space="preserve">A taxa do caput deverá ser recolhida ANUALMENTE </w:t>
      </w:r>
      <w:proofErr w:type="gramStart"/>
      <w:r w:rsidR="00B91732" w:rsidRPr="001F2E07">
        <w:rPr>
          <w:rFonts w:ascii="Arial" w:eastAsia="Roboto" w:hAnsi="Arial" w:cs="Arial"/>
          <w:sz w:val="24"/>
          <w:szCs w:val="24"/>
          <w:highlight w:val="white"/>
        </w:rPr>
        <w:t xml:space="preserve">por </w:t>
      </w:r>
      <w:proofErr w:type="spellStart"/>
      <w:r w:rsidR="00B91732" w:rsidRPr="001F2E07">
        <w:rPr>
          <w:rFonts w:ascii="Arial" w:eastAsia="Roboto" w:hAnsi="Arial" w:cs="Arial"/>
          <w:sz w:val="24"/>
          <w:szCs w:val="24"/>
          <w:highlight w:val="white"/>
        </w:rPr>
        <w:t>por</w:t>
      </w:r>
      <w:proofErr w:type="spellEnd"/>
      <w:proofErr w:type="gramEnd"/>
      <w:r w:rsidR="00B91732" w:rsidRPr="001F2E07">
        <w:rPr>
          <w:rFonts w:ascii="Arial" w:eastAsia="Roboto" w:hAnsi="Arial" w:cs="Arial"/>
          <w:sz w:val="24"/>
          <w:szCs w:val="24"/>
          <w:highlight w:val="white"/>
        </w:rPr>
        <w:t xml:space="preserve"> loja/CNPJ, com endereço em Barbacena, em favor do Sindicato do Comércio de Barbacena , através da solicitação de boleto e com vencimento até o dia 30 /06 /2024 e 30/06/2025, ou previamente à adesão do convênio/serviço.</w:t>
      </w:r>
    </w:p>
    <w:p w:rsidR="00A638D0" w:rsidRPr="001F2E07" w:rsidRDefault="00862DEE">
      <w:pPr>
        <w:spacing w:line="240" w:lineRule="auto"/>
        <w:jc w:val="both"/>
        <w:rPr>
          <w:rFonts w:ascii="Arial" w:eastAsia="Roboto" w:hAnsi="Arial" w:cs="Arial"/>
          <w:sz w:val="24"/>
          <w:szCs w:val="24"/>
          <w:highlight w:val="white"/>
        </w:rPr>
      </w:pPr>
      <w:r>
        <w:rPr>
          <w:rFonts w:ascii="Arial" w:eastAsia="Roboto" w:hAnsi="Arial" w:cs="Arial"/>
          <w:b/>
          <w:sz w:val="24"/>
          <w:szCs w:val="24"/>
          <w:highlight w:val="white"/>
        </w:rPr>
        <w:lastRenderedPageBreak/>
        <w:t xml:space="preserve"> § 4º </w:t>
      </w:r>
      <w:r>
        <w:rPr>
          <w:rFonts w:ascii="Arial" w:eastAsia="Roboto" w:hAnsi="Arial" w:cs="Arial"/>
          <w:b/>
          <w:color w:val="000000"/>
          <w:sz w:val="24"/>
          <w:szCs w:val="24"/>
          <w:highlight w:val="white"/>
        </w:rPr>
        <w:t>–</w:t>
      </w:r>
      <w:r w:rsidR="00B91732" w:rsidRPr="001F2E07">
        <w:rPr>
          <w:rFonts w:ascii="Arial" w:eastAsia="Roboto" w:hAnsi="Arial" w:cs="Arial"/>
          <w:b/>
          <w:sz w:val="24"/>
          <w:szCs w:val="24"/>
          <w:highlight w:val="white"/>
        </w:rPr>
        <w:t xml:space="preserve"> </w:t>
      </w:r>
      <w:r w:rsidR="00B91732" w:rsidRPr="001F2E07">
        <w:rPr>
          <w:rFonts w:ascii="Arial" w:eastAsia="Roboto" w:hAnsi="Arial" w:cs="Arial"/>
          <w:sz w:val="24"/>
          <w:szCs w:val="24"/>
          <w:highlight w:val="white"/>
        </w:rPr>
        <w:t>O recolhimento fora do prazo será acrescido de juros moratórios de 1% (um por cento) ao mês e multa de 2% (dois por cento) sobre o valor total apurado.</w:t>
      </w:r>
    </w:p>
    <w:p w:rsidR="00A638D0" w:rsidRPr="001F2E07" w:rsidRDefault="00A638D0">
      <w:pPr>
        <w:spacing w:line="240" w:lineRule="auto"/>
        <w:jc w:val="both"/>
        <w:rPr>
          <w:rFonts w:ascii="Arial" w:eastAsia="Arial" w:hAnsi="Arial" w:cs="Arial"/>
          <w:color w:val="000000"/>
          <w:sz w:val="24"/>
          <w:szCs w:val="24"/>
          <w:highlight w:val="white"/>
        </w:rPr>
      </w:pPr>
    </w:p>
    <w:p w:rsidR="005032D9" w:rsidRDefault="00B91732" w:rsidP="005032D9">
      <w:pPr>
        <w:spacing w:line="240" w:lineRule="auto"/>
        <w:rPr>
          <w:rFonts w:ascii="Arial" w:eastAsia="Arial" w:hAnsi="Arial" w:cs="Arial"/>
          <w:b/>
          <w:sz w:val="38"/>
          <w:szCs w:val="38"/>
          <w:highlight w:val="white"/>
        </w:rPr>
      </w:pPr>
      <w:r w:rsidRPr="001F2E07">
        <w:rPr>
          <w:rFonts w:ascii="Arial" w:eastAsia="Arial" w:hAnsi="Arial" w:cs="Arial"/>
          <w:b/>
          <w:sz w:val="38"/>
          <w:szCs w:val="38"/>
          <w:highlight w:val="white"/>
        </w:rPr>
        <w:t xml:space="preserve">SEÇÃO 5 - CLÁUSULAS ORIENTADORAS CLT </w:t>
      </w:r>
    </w:p>
    <w:p w:rsidR="005032D9" w:rsidRDefault="005032D9" w:rsidP="005032D9">
      <w:pPr>
        <w:spacing w:line="240" w:lineRule="auto"/>
        <w:jc w:val="both"/>
        <w:rPr>
          <w:rFonts w:ascii="Arial" w:eastAsia="Roboto" w:hAnsi="Arial" w:cs="Arial"/>
          <w:b/>
          <w:sz w:val="24"/>
          <w:szCs w:val="24"/>
          <w:highlight w:val="white"/>
        </w:rPr>
      </w:pPr>
    </w:p>
    <w:p w:rsidR="00A638D0" w:rsidRPr="001F2E07" w:rsidRDefault="00B91732" w:rsidP="005032D9">
      <w:pPr>
        <w:spacing w:line="240" w:lineRule="auto"/>
        <w:jc w:val="both"/>
        <w:rPr>
          <w:rFonts w:ascii="Arial" w:eastAsia="Roboto" w:hAnsi="Arial" w:cs="Arial"/>
          <w:highlight w:val="white"/>
        </w:rPr>
      </w:pPr>
      <w:r w:rsidRPr="001F2E07">
        <w:rPr>
          <w:rFonts w:ascii="Arial" w:eastAsia="Roboto" w:hAnsi="Arial" w:cs="Arial"/>
          <w:b/>
          <w:sz w:val="24"/>
          <w:szCs w:val="24"/>
          <w:highlight w:val="white"/>
        </w:rPr>
        <w:t>CLÁUSULA 2</w:t>
      </w:r>
      <w:r w:rsidR="005531F0">
        <w:rPr>
          <w:rFonts w:ascii="Arial" w:eastAsia="Roboto" w:hAnsi="Arial" w:cs="Arial"/>
          <w:b/>
          <w:sz w:val="24"/>
          <w:szCs w:val="24"/>
          <w:highlight w:val="white"/>
        </w:rPr>
        <w:t>3</w:t>
      </w:r>
      <w:r w:rsidRPr="001F2E07">
        <w:rPr>
          <w:rFonts w:ascii="Arial" w:eastAsia="Roboto" w:hAnsi="Arial" w:cs="Arial"/>
          <w:b/>
          <w:sz w:val="24"/>
          <w:szCs w:val="24"/>
          <w:highlight w:val="white"/>
        </w:rPr>
        <w:t xml:space="preserve">ª </w:t>
      </w:r>
      <w:r w:rsidR="00862DEE">
        <w:rPr>
          <w:rFonts w:ascii="Arial" w:eastAsia="Roboto" w:hAnsi="Arial" w:cs="Arial"/>
          <w:b/>
          <w:sz w:val="24"/>
          <w:szCs w:val="24"/>
          <w:highlight w:val="white"/>
        </w:rPr>
        <w:t xml:space="preserve">– HORISTA </w:t>
      </w:r>
      <w:r w:rsidR="00862DEE">
        <w:rPr>
          <w:rFonts w:ascii="Arial" w:eastAsia="Roboto" w:hAnsi="Arial" w:cs="Arial"/>
          <w:b/>
          <w:color w:val="000000"/>
          <w:sz w:val="24"/>
          <w:szCs w:val="24"/>
          <w:highlight w:val="white"/>
        </w:rPr>
        <w:t>–</w:t>
      </w:r>
      <w:r w:rsidR="0081173E">
        <w:rPr>
          <w:rFonts w:ascii="Arial" w:eastAsia="Roboto" w:hAnsi="Arial" w:cs="Arial"/>
          <w:b/>
          <w:color w:val="000000"/>
          <w:sz w:val="24"/>
          <w:szCs w:val="24"/>
          <w:highlight w:val="white"/>
        </w:rPr>
        <w:t xml:space="preserve"> </w:t>
      </w:r>
      <w:r w:rsidRPr="001F2E07">
        <w:rPr>
          <w:rFonts w:ascii="Arial" w:eastAsia="Roboto" w:hAnsi="Arial" w:cs="Arial"/>
          <w:sz w:val="24"/>
          <w:szCs w:val="24"/>
          <w:highlight w:val="white"/>
        </w:rPr>
        <w:t>O salário dos horistas será calculado pela quantidade de horas trabalhadas no mês, acrescido do DSR proporcional ao número de horas de efetivo trabalho;</w:t>
      </w:r>
    </w:p>
    <w:p w:rsidR="00A638D0" w:rsidRPr="001F2E07" w:rsidRDefault="0081173E" w:rsidP="005032D9">
      <w:pPr>
        <w:spacing w:line="240" w:lineRule="auto"/>
        <w:jc w:val="both"/>
        <w:rPr>
          <w:rFonts w:ascii="Arial" w:eastAsia="Roboto" w:hAnsi="Arial" w:cs="Arial"/>
          <w:highlight w:val="white"/>
        </w:rPr>
      </w:pPr>
      <w:r>
        <w:rPr>
          <w:rFonts w:ascii="Arial" w:eastAsia="Roboto" w:hAnsi="Arial" w:cs="Arial"/>
          <w:b/>
          <w:sz w:val="24"/>
          <w:szCs w:val="24"/>
          <w:highlight w:val="white"/>
        </w:rPr>
        <w:t>§ 1</w:t>
      </w:r>
      <w:r w:rsidR="00862DEE">
        <w:rPr>
          <w:rFonts w:ascii="Arial" w:eastAsia="Roboto" w:hAnsi="Arial" w:cs="Arial"/>
          <w:b/>
          <w:sz w:val="24"/>
          <w:szCs w:val="24"/>
          <w:highlight w:val="white"/>
        </w:rPr>
        <w:t xml:space="preserve">º </w:t>
      </w:r>
      <w:r w:rsidR="00862DEE">
        <w:rPr>
          <w:rFonts w:ascii="Arial" w:eastAsia="Roboto" w:hAnsi="Arial" w:cs="Arial"/>
          <w:b/>
          <w:color w:val="000000"/>
          <w:sz w:val="24"/>
          <w:szCs w:val="24"/>
          <w:highlight w:val="white"/>
        </w:rPr>
        <w:t>–</w:t>
      </w:r>
      <w:r w:rsidR="00B91732" w:rsidRPr="001F2E07">
        <w:rPr>
          <w:rFonts w:ascii="Arial" w:eastAsia="Roboto" w:hAnsi="Arial" w:cs="Arial"/>
          <w:sz w:val="24"/>
          <w:szCs w:val="24"/>
          <w:highlight w:val="white"/>
        </w:rPr>
        <w:t xml:space="preserve"> A jornada diária não excederá a </w:t>
      </w:r>
      <w:proofErr w:type="gramStart"/>
      <w:r w:rsidR="00B91732" w:rsidRPr="001F2E07">
        <w:rPr>
          <w:rFonts w:ascii="Arial" w:eastAsia="Roboto" w:hAnsi="Arial" w:cs="Arial"/>
          <w:sz w:val="24"/>
          <w:szCs w:val="24"/>
          <w:highlight w:val="white"/>
        </w:rPr>
        <w:t>8</w:t>
      </w:r>
      <w:proofErr w:type="gramEnd"/>
      <w:r w:rsidR="00B91732" w:rsidRPr="001F2E07">
        <w:rPr>
          <w:rFonts w:ascii="Arial" w:eastAsia="Roboto" w:hAnsi="Arial" w:cs="Arial"/>
          <w:sz w:val="24"/>
          <w:szCs w:val="24"/>
          <w:highlight w:val="white"/>
        </w:rPr>
        <w:t xml:space="preserve"> (oito) horas, podendo, no entanto, ser reduzida, em qualquer quantidade ou aumentada no máximo até 2 (duas) horas para serem compensadas pelo acréscimo ou diminuição noutro dia, cuja compensação deverá ser feita observando os critérios e os prazos legais;</w:t>
      </w:r>
    </w:p>
    <w:p w:rsidR="00A638D0" w:rsidRPr="001F2E07" w:rsidRDefault="0081173E">
      <w:pPr>
        <w:spacing w:line="240" w:lineRule="auto"/>
        <w:jc w:val="both"/>
        <w:rPr>
          <w:rFonts w:ascii="Arial" w:eastAsia="Roboto" w:hAnsi="Arial" w:cs="Arial"/>
          <w:highlight w:val="white"/>
        </w:rPr>
      </w:pPr>
      <w:r>
        <w:rPr>
          <w:rFonts w:ascii="Arial" w:eastAsia="Roboto" w:hAnsi="Arial" w:cs="Arial"/>
          <w:b/>
          <w:sz w:val="24"/>
          <w:szCs w:val="24"/>
          <w:highlight w:val="white"/>
        </w:rPr>
        <w:t>§ 2</w:t>
      </w:r>
      <w:r w:rsidR="00B91732" w:rsidRPr="001F2E07">
        <w:rPr>
          <w:rFonts w:ascii="Arial" w:eastAsia="Roboto" w:hAnsi="Arial" w:cs="Arial"/>
          <w:b/>
          <w:sz w:val="24"/>
          <w:szCs w:val="24"/>
          <w:highlight w:val="white"/>
        </w:rPr>
        <w:t xml:space="preserve">º </w:t>
      </w:r>
      <w:r w:rsidR="00862DEE">
        <w:rPr>
          <w:rFonts w:ascii="Arial" w:eastAsia="Roboto" w:hAnsi="Arial" w:cs="Arial"/>
          <w:b/>
          <w:color w:val="000000"/>
          <w:sz w:val="24"/>
          <w:szCs w:val="24"/>
          <w:highlight w:val="white"/>
        </w:rPr>
        <w:t>–</w:t>
      </w:r>
      <w:r w:rsidR="00B91732" w:rsidRPr="001F2E07">
        <w:rPr>
          <w:rFonts w:ascii="Arial" w:eastAsia="Roboto" w:hAnsi="Arial" w:cs="Arial"/>
          <w:sz w:val="24"/>
          <w:szCs w:val="24"/>
          <w:highlight w:val="white"/>
        </w:rPr>
        <w:t xml:space="preserve"> As folgas semanais deverão recair em qualquer dia da semana, exceto feriado, sendo no mínimo uma vez por mês recaindo aos domingos</w:t>
      </w:r>
      <w:r w:rsidR="00745438">
        <w:rPr>
          <w:rFonts w:ascii="Arial" w:eastAsia="Roboto" w:hAnsi="Arial" w:cs="Arial"/>
          <w:sz w:val="24"/>
          <w:szCs w:val="24"/>
          <w:highlight w:val="white"/>
        </w:rPr>
        <w:t xml:space="preserve"> para homens, e para mulheres, domingos intercalados</w:t>
      </w:r>
      <w:r w:rsidR="00B91732" w:rsidRPr="001F2E07">
        <w:rPr>
          <w:rFonts w:ascii="Arial" w:eastAsia="Roboto" w:hAnsi="Arial" w:cs="Arial"/>
          <w:sz w:val="24"/>
          <w:szCs w:val="24"/>
          <w:highlight w:val="white"/>
        </w:rPr>
        <w:t>;</w:t>
      </w:r>
    </w:p>
    <w:p w:rsidR="00407F07" w:rsidRDefault="0081173E">
      <w:pPr>
        <w:spacing w:line="240" w:lineRule="auto"/>
        <w:jc w:val="both"/>
        <w:rPr>
          <w:rFonts w:ascii="Arial" w:eastAsia="Roboto" w:hAnsi="Arial" w:cs="Arial"/>
          <w:sz w:val="24"/>
          <w:szCs w:val="24"/>
          <w:highlight w:val="white"/>
        </w:rPr>
      </w:pPr>
      <w:r>
        <w:rPr>
          <w:rFonts w:ascii="Arial" w:eastAsia="Roboto" w:hAnsi="Arial" w:cs="Arial"/>
          <w:b/>
          <w:sz w:val="24"/>
          <w:szCs w:val="24"/>
          <w:highlight w:val="white"/>
        </w:rPr>
        <w:t>§ 3</w:t>
      </w:r>
      <w:r w:rsidR="00B91732" w:rsidRPr="001F2E07">
        <w:rPr>
          <w:rFonts w:ascii="Arial" w:eastAsia="Roboto" w:hAnsi="Arial" w:cs="Arial"/>
          <w:b/>
          <w:sz w:val="24"/>
          <w:szCs w:val="24"/>
          <w:highlight w:val="white"/>
        </w:rPr>
        <w:t xml:space="preserve">º </w:t>
      </w:r>
      <w:r w:rsidR="00862DEE">
        <w:rPr>
          <w:rFonts w:ascii="Arial" w:eastAsia="Roboto" w:hAnsi="Arial" w:cs="Arial"/>
          <w:b/>
          <w:color w:val="000000"/>
          <w:sz w:val="24"/>
          <w:szCs w:val="24"/>
          <w:highlight w:val="white"/>
        </w:rPr>
        <w:t>–</w:t>
      </w:r>
      <w:r w:rsidR="00B91732" w:rsidRPr="001F2E07">
        <w:rPr>
          <w:rFonts w:ascii="Arial" w:eastAsia="Roboto" w:hAnsi="Arial" w:cs="Arial"/>
          <w:b/>
          <w:sz w:val="24"/>
          <w:szCs w:val="24"/>
          <w:highlight w:val="white"/>
        </w:rPr>
        <w:t xml:space="preserve"> </w:t>
      </w:r>
      <w:r w:rsidR="00B91732" w:rsidRPr="001F2E07">
        <w:rPr>
          <w:rFonts w:ascii="Arial" w:eastAsia="Roboto" w:hAnsi="Arial" w:cs="Arial"/>
          <w:sz w:val="24"/>
          <w:szCs w:val="24"/>
          <w:highlight w:val="white"/>
        </w:rPr>
        <w:t xml:space="preserve">A jornada até </w:t>
      </w:r>
      <w:proofErr w:type="gramStart"/>
      <w:r w:rsidR="00B91732" w:rsidRPr="001F2E07">
        <w:rPr>
          <w:rFonts w:ascii="Arial" w:eastAsia="Roboto" w:hAnsi="Arial" w:cs="Arial"/>
          <w:sz w:val="24"/>
          <w:szCs w:val="24"/>
          <w:highlight w:val="white"/>
        </w:rPr>
        <w:t>6</w:t>
      </w:r>
      <w:proofErr w:type="gramEnd"/>
      <w:r w:rsidR="00B91732" w:rsidRPr="001F2E07">
        <w:rPr>
          <w:rFonts w:ascii="Arial" w:eastAsia="Roboto" w:hAnsi="Arial" w:cs="Arial"/>
          <w:sz w:val="24"/>
          <w:szCs w:val="24"/>
          <w:highlight w:val="white"/>
        </w:rPr>
        <w:t xml:space="preserve"> (seis) horas, terá direito a intervalo para de</w:t>
      </w:r>
      <w:r w:rsidR="00407F07">
        <w:rPr>
          <w:rFonts w:ascii="Arial" w:eastAsia="Roboto" w:hAnsi="Arial" w:cs="Arial"/>
          <w:sz w:val="24"/>
          <w:szCs w:val="24"/>
          <w:highlight w:val="white"/>
        </w:rPr>
        <w:t>scanso e refeição de 15 minutos, acima de 6 (seis) horas, intervalo mínimo para descanso e refeição de 1 (uma) hora.</w:t>
      </w:r>
    </w:p>
    <w:p w:rsidR="00A638D0" w:rsidRPr="001F2E07" w:rsidRDefault="00A638D0">
      <w:pPr>
        <w:spacing w:line="240" w:lineRule="auto"/>
        <w:jc w:val="both"/>
        <w:rPr>
          <w:rFonts w:ascii="Arial" w:eastAsia="Roboto" w:hAnsi="Arial" w:cs="Arial"/>
          <w:sz w:val="24"/>
          <w:szCs w:val="24"/>
          <w:highlight w:val="white"/>
        </w:rPr>
      </w:pPr>
    </w:p>
    <w:p w:rsidR="00A638D0" w:rsidRPr="00862DEE"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CLÁUSULA 2</w:t>
      </w:r>
      <w:r w:rsidR="005531F0">
        <w:rPr>
          <w:rFonts w:ascii="Arial" w:eastAsia="Roboto" w:hAnsi="Arial" w:cs="Arial"/>
          <w:b/>
          <w:sz w:val="24"/>
          <w:szCs w:val="24"/>
          <w:highlight w:val="white"/>
        </w:rPr>
        <w:t>4</w:t>
      </w:r>
      <w:r w:rsidRPr="001F2E07">
        <w:rPr>
          <w:rFonts w:ascii="Arial" w:eastAsia="Roboto" w:hAnsi="Arial" w:cs="Arial"/>
          <w:b/>
          <w:sz w:val="24"/>
          <w:szCs w:val="24"/>
          <w:highlight w:val="white"/>
        </w:rPr>
        <w:t xml:space="preserve">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EXTRATO DE VENCIMENTO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w:t>
      </w:r>
      <w:r w:rsidRPr="001F2E07">
        <w:rPr>
          <w:rFonts w:ascii="Arial" w:eastAsia="Roboto" w:hAnsi="Arial" w:cs="Arial"/>
          <w:sz w:val="24"/>
          <w:szCs w:val="24"/>
          <w:highlight w:val="white"/>
        </w:rPr>
        <w:t>As empresas deverão fornecer, quando solicitada, extrato físico ou em formato digital do detalhamento dos vencimentos e descontos, assim como saldo do banco de horas, conforme legislação vigente e normas.</w:t>
      </w:r>
    </w:p>
    <w:p w:rsidR="00A638D0" w:rsidRPr="001F2E07" w:rsidRDefault="00A638D0">
      <w:pPr>
        <w:widowControl w:val="0"/>
        <w:spacing w:line="240" w:lineRule="auto"/>
        <w:jc w:val="both"/>
        <w:rPr>
          <w:rFonts w:ascii="Arial" w:eastAsia="Roboto" w:hAnsi="Arial" w:cs="Arial"/>
          <w:b/>
          <w:sz w:val="24"/>
          <w:szCs w:val="24"/>
          <w:highlight w:val="white"/>
        </w:rPr>
      </w:pPr>
    </w:p>
    <w:p w:rsidR="00A638D0" w:rsidRPr="00862DEE" w:rsidRDefault="00B91732">
      <w:pPr>
        <w:spacing w:line="240" w:lineRule="auto"/>
        <w:jc w:val="both"/>
        <w:rPr>
          <w:rFonts w:ascii="Arial" w:eastAsia="Roboto" w:hAnsi="Arial" w:cs="Arial"/>
          <w:sz w:val="24"/>
          <w:szCs w:val="24"/>
          <w:highlight w:val="white"/>
        </w:rPr>
      </w:pPr>
      <w:r w:rsidRPr="001F2E07">
        <w:rPr>
          <w:rFonts w:ascii="Arial" w:eastAsia="Roboto" w:hAnsi="Arial" w:cs="Arial"/>
          <w:b/>
          <w:sz w:val="24"/>
          <w:szCs w:val="24"/>
          <w:highlight w:val="white"/>
        </w:rPr>
        <w:t>CLÁUSULA 2</w:t>
      </w:r>
      <w:r w:rsidR="005531F0">
        <w:rPr>
          <w:rFonts w:ascii="Arial" w:eastAsia="Roboto" w:hAnsi="Arial" w:cs="Arial"/>
          <w:b/>
          <w:sz w:val="24"/>
          <w:szCs w:val="24"/>
          <w:highlight w:val="white"/>
        </w:rPr>
        <w:t>5</w:t>
      </w:r>
      <w:r w:rsidRPr="001F2E07">
        <w:rPr>
          <w:rFonts w:ascii="Arial" w:eastAsia="Roboto" w:hAnsi="Arial" w:cs="Arial"/>
          <w:b/>
          <w:sz w:val="24"/>
          <w:szCs w:val="24"/>
          <w:highlight w:val="white"/>
        </w:rPr>
        <w:t xml:space="preserve">ª </w:t>
      </w:r>
      <w:r w:rsidR="00862DEE">
        <w:rPr>
          <w:rFonts w:ascii="Arial" w:eastAsia="Roboto" w:hAnsi="Arial" w:cs="Arial"/>
          <w:b/>
          <w:sz w:val="24"/>
          <w:szCs w:val="24"/>
          <w:highlight w:val="white"/>
        </w:rPr>
        <w:t>–</w:t>
      </w:r>
      <w:r w:rsidRPr="001F2E07">
        <w:rPr>
          <w:rFonts w:ascii="Arial" w:eastAsia="Roboto" w:hAnsi="Arial" w:cs="Arial"/>
          <w:b/>
          <w:sz w:val="24"/>
          <w:szCs w:val="24"/>
          <w:highlight w:val="white"/>
        </w:rPr>
        <w:t xml:space="preserve"> UNIFORME</w:t>
      </w:r>
      <w:r w:rsidRPr="001F2E07">
        <w:rPr>
          <w:rFonts w:ascii="Arial" w:eastAsia="Roboto" w:hAnsi="Arial" w:cs="Arial"/>
          <w:sz w:val="24"/>
          <w:szCs w:val="24"/>
          <w:highlight w:val="white"/>
        </w:rPr>
        <w:t xml:space="preserve"> </w:t>
      </w:r>
      <w:r w:rsidR="00862DEE">
        <w:rPr>
          <w:rFonts w:ascii="Arial" w:eastAsia="Roboto" w:hAnsi="Arial" w:cs="Arial"/>
          <w:sz w:val="24"/>
          <w:szCs w:val="24"/>
          <w:highlight w:val="white"/>
        </w:rPr>
        <w:t>–</w:t>
      </w:r>
      <w:r w:rsidRPr="001F2E07">
        <w:rPr>
          <w:rFonts w:ascii="Arial" w:eastAsia="Roboto" w:hAnsi="Arial" w:cs="Arial"/>
          <w:sz w:val="24"/>
          <w:szCs w:val="24"/>
          <w:highlight w:val="white"/>
        </w:rPr>
        <w:t xml:space="preserve"> Quando exigido pelo empregador, o uso de uniforme, inclusive calçados de determinados tipos, serão fornecidos de forma gratuita.</w:t>
      </w:r>
    </w:p>
    <w:p w:rsidR="00A638D0" w:rsidRPr="001F2E07" w:rsidRDefault="00A638D0">
      <w:pPr>
        <w:spacing w:line="240" w:lineRule="auto"/>
        <w:jc w:val="both"/>
        <w:rPr>
          <w:rFonts w:ascii="Arial" w:eastAsia="Roboto" w:hAnsi="Arial" w:cs="Arial"/>
          <w:b/>
          <w:sz w:val="24"/>
          <w:szCs w:val="24"/>
          <w:highlight w:val="white"/>
        </w:rPr>
      </w:pPr>
    </w:p>
    <w:p w:rsidR="00A638D0" w:rsidRPr="001F2E07"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CLÁUSULA 2</w:t>
      </w:r>
      <w:r w:rsidR="005531F0">
        <w:rPr>
          <w:rFonts w:ascii="Arial" w:eastAsia="Roboto" w:hAnsi="Arial" w:cs="Arial"/>
          <w:b/>
          <w:sz w:val="24"/>
          <w:szCs w:val="24"/>
          <w:highlight w:val="white"/>
        </w:rPr>
        <w:t>6</w:t>
      </w:r>
      <w:r w:rsidRPr="001F2E07">
        <w:rPr>
          <w:rFonts w:ascii="Arial" w:eastAsia="Roboto" w:hAnsi="Arial" w:cs="Arial"/>
          <w:b/>
          <w:sz w:val="24"/>
          <w:szCs w:val="24"/>
          <w:highlight w:val="white"/>
        </w:rPr>
        <w:t xml:space="preserve">ª – AVISO PRÉVIO DO EMPREGADOR – </w:t>
      </w:r>
      <w:r w:rsidRPr="001F2E07">
        <w:rPr>
          <w:rFonts w:ascii="Arial" w:eastAsia="Roboto" w:hAnsi="Arial" w:cs="Arial"/>
          <w:sz w:val="24"/>
          <w:szCs w:val="24"/>
          <w:highlight w:val="white"/>
        </w:rPr>
        <w:t xml:space="preserve">As regras previstas nesta cláusula e em seus parágrafos aplicam-se, exclusivamente, ao aviso prévio do empregador, que observará como prazo mínimo o de 30 (trinta) dias, acrescido de </w:t>
      </w:r>
      <w:proofErr w:type="gramStart"/>
      <w:r w:rsidRPr="001F2E07">
        <w:rPr>
          <w:rFonts w:ascii="Arial" w:eastAsia="Roboto" w:hAnsi="Arial" w:cs="Arial"/>
          <w:sz w:val="24"/>
          <w:szCs w:val="24"/>
          <w:highlight w:val="white"/>
        </w:rPr>
        <w:t>3</w:t>
      </w:r>
      <w:proofErr w:type="gramEnd"/>
      <w:r w:rsidRPr="001F2E07">
        <w:rPr>
          <w:rFonts w:ascii="Arial" w:eastAsia="Roboto" w:hAnsi="Arial" w:cs="Arial"/>
          <w:sz w:val="24"/>
          <w:szCs w:val="24"/>
          <w:highlight w:val="white"/>
        </w:rPr>
        <w:t xml:space="preserve"> (três) dias por ano de serviço prestado pelo empregado à empresa, de acordo com a tabela abaixo:</w:t>
      </w:r>
    </w:p>
    <w:p w:rsidR="00407F07" w:rsidRDefault="00407F07">
      <w:pPr>
        <w:spacing w:line="240" w:lineRule="auto"/>
        <w:rPr>
          <w:rFonts w:ascii="Arial" w:eastAsia="Arial" w:hAnsi="Arial" w:cs="Arial"/>
          <w:b/>
          <w:sz w:val="20"/>
          <w:szCs w:val="20"/>
          <w:highlight w:val="white"/>
        </w:rPr>
      </w:pPr>
    </w:p>
    <w:p w:rsidR="00A638D0" w:rsidRPr="001F2E07" w:rsidRDefault="00B91732">
      <w:pPr>
        <w:spacing w:line="240" w:lineRule="auto"/>
        <w:rPr>
          <w:rFonts w:ascii="Arial" w:eastAsia="Arial" w:hAnsi="Arial" w:cs="Arial"/>
          <w:b/>
          <w:sz w:val="20"/>
          <w:szCs w:val="20"/>
          <w:highlight w:val="white"/>
        </w:rPr>
      </w:pPr>
      <w:r w:rsidRPr="001F2E07">
        <w:rPr>
          <w:rFonts w:ascii="Arial" w:eastAsia="Arial" w:hAnsi="Arial" w:cs="Arial"/>
          <w:b/>
          <w:noProof/>
          <w:sz w:val="20"/>
          <w:szCs w:val="20"/>
          <w:highlight w:val="white"/>
        </w:rPr>
        <w:drawing>
          <wp:inline distT="0" distB="0" distL="0" distR="0" wp14:anchorId="76BDF11B" wp14:editId="6FD78142">
            <wp:extent cx="5457825" cy="2819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457825" cy="2819400"/>
                    </a:xfrm>
                    <a:prstGeom prst="rect">
                      <a:avLst/>
                    </a:prstGeom>
                    <a:ln/>
                  </pic:spPr>
                </pic:pic>
              </a:graphicData>
            </a:graphic>
          </wp:inline>
        </w:drawing>
      </w:r>
    </w:p>
    <w:p w:rsidR="00A638D0" w:rsidRPr="001F2E07" w:rsidRDefault="00A638D0">
      <w:pPr>
        <w:spacing w:line="240" w:lineRule="auto"/>
        <w:jc w:val="both"/>
        <w:rPr>
          <w:rFonts w:ascii="Arial" w:eastAsia="Arial" w:hAnsi="Arial" w:cs="Arial"/>
          <w:b/>
          <w:sz w:val="20"/>
          <w:szCs w:val="20"/>
          <w:highlight w:val="white"/>
        </w:rPr>
      </w:pPr>
    </w:p>
    <w:p w:rsidR="00A638D0" w:rsidRPr="001F2E07"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t xml:space="preserve">§ 1º </w:t>
      </w:r>
      <w:r w:rsidR="00862DEE">
        <w:rPr>
          <w:rFonts w:ascii="Arial" w:eastAsia="Roboto" w:hAnsi="Arial" w:cs="Arial"/>
          <w:b/>
          <w:color w:val="000000"/>
          <w:sz w:val="24"/>
          <w:szCs w:val="24"/>
          <w:highlight w:val="white"/>
        </w:rPr>
        <w:t>–</w:t>
      </w:r>
      <w:r w:rsidRPr="001F2E07">
        <w:rPr>
          <w:rFonts w:ascii="Arial" w:eastAsia="Roboto" w:hAnsi="Arial" w:cs="Arial"/>
          <w:sz w:val="24"/>
          <w:szCs w:val="24"/>
          <w:highlight w:val="white"/>
        </w:rPr>
        <w:t xml:space="preserve"> A data da baixa na carteira de trabalho do empregado demitido corresponderá ao último dia do aviso prévio proporcional ao tempo de serviço, de acordo com a tabela </w:t>
      </w:r>
      <w:proofErr w:type="gramStart"/>
      <w:r w:rsidRPr="001F2E07">
        <w:rPr>
          <w:rFonts w:ascii="Arial" w:eastAsia="Roboto" w:hAnsi="Arial" w:cs="Arial"/>
          <w:sz w:val="24"/>
          <w:szCs w:val="24"/>
          <w:highlight w:val="white"/>
        </w:rPr>
        <w:t xml:space="preserve">prevista no </w:t>
      </w:r>
      <w:r w:rsidRPr="001F2E07">
        <w:rPr>
          <w:rFonts w:ascii="Arial" w:eastAsia="Roboto" w:hAnsi="Arial" w:cs="Arial"/>
          <w:i/>
          <w:sz w:val="24"/>
          <w:szCs w:val="24"/>
          <w:highlight w:val="white"/>
        </w:rPr>
        <w:t>caput</w:t>
      </w:r>
      <w:r w:rsidRPr="001F2E07">
        <w:rPr>
          <w:rFonts w:ascii="Arial" w:eastAsia="Roboto" w:hAnsi="Arial" w:cs="Arial"/>
          <w:sz w:val="24"/>
          <w:szCs w:val="24"/>
          <w:highlight w:val="white"/>
        </w:rPr>
        <w:t>, observados</w:t>
      </w:r>
      <w:proofErr w:type="gramEnd"/>
      <w:r w:rsidRPr="001F2E07">
        <w:rPr>
          <w:rFonts w:ascii="Arial" w:eastAsia="Roboto" w:hAnsi="Arial" w:cs="Arial"/>
          <w:sz w:val="24"/>
          <w:szCs w:val="24"/>
          <w:highlight w:val="white"/>
        </w:rPr>
        <w:t xml:space="preserve"> os termos do art. 17, da Instrução Normativa nº 15, SRT de 14/07/2010;</w:t>
      </w:r>
    </w:p>
    <w:p w:rsidR="00A638D0" w:rsidRPr="001F2E07" w:rsidRDefault="00B91732">
      <w:pPr>
        <w:spacing w:line="240" w:lineRule="auto"/>
        <w:jc w:val="both"/>
        <w:rPr>
          <w:rFonts w:ascii="Arial" w:eastAsia="Roboto" w:hAnsi="Arial" w:cs="Arial"/>
          <w:b/>
          <w:sz w:val="24"/>
          <w:szCs w:val="24"/>
          <w:highlight w:val="white"/>
        </w:rPr>
      </w:pPr>
      <w:r w:rsidRPr="001F2E07">
        <w:rPr>
          <w:rFonts w:ascii="Arial" w:eastAsia="Roboto" w:hAnsi="Arial" w:cs="Arial"/>
          <w:b/>
          <w:sz w:val="24"/>
          <w:szCs w:val="24"/>
          <w:highlight w:val="white"/>
        </w:rPr>
        <w:lastRenderedPageBreak/>
        <w:t xml:space="preserve">§ 2º </w:t>
      </w:r>
      <w:r w:rsidR="00862DEE">
        <w:rPr>
          <w:rFonts w:ascii="Arial" w:eastAsia="Roboto" w:hAnsi="Arial" w:cs="Arial"/>
          <w:b/>
          <w:color w:val="000000"/>
          <w:sz w:val="24"/>
          <w:szCs w:val="24"/>
          <w:highlight w:val="white"/>
        </w:rPr>
        <w:t>–</w:t>
      </w:r>
      <w:r w:rsidRPr="001F2E07">
        <w:rPr>
          <w:rFonts w:ascii="Arial" w:eastAsia="Roboto" w:hAnsi="Arial" w:cs="Arial"/>
          <w:sz w:val="24"/>
          <w:szCs w:val="24"/>
          <w:highlight w:val="white"/>
        </w:rPr>
        <w:t xml:space="preserve"> O tempo do aviso prévio proporcional, de acordo com a tabela prevista no caput, ainda que indenizado, computa-se integralmente como tempo de serviço, nos termos do § 1º, do art. 487 da CLT, repercutindo em todas as verbas e direitos decorrentes do contrato de trabalho.</w:t>
      </w:r>
    </w:p>
    <w:p w:rsidR="00A638D0" w:rsidRDefault="00A638D0">
      <w:pPr>
        <w:spacing w:line="240" w:lineRule="auto"/>
        <w:jc w:val="both"/>
        <w:rPr>
          <w:rFonts w:ascii="Arial" w:eastAsia="Roboto" w:hAnsi="Arial" w:cs="Arial"/>
          <w:b/>
          <w:sz w:val="24"/>
          <w:szCs w:val="24"/>
          <w:highlight w:val="white"/>
        </w:rPr>
      </w:pPr>
      <w:bookmarkStart w:id="2" w:name="_o6l56q4lidet" w:colFirst="0" w:colLast="0"/>
      <w:bookmarkEnd w:id="2"/>
    </w:p>
    <w:p w:rsidR="0081173E" w:rsidRPr="00EF3961" w:rsidRDefault="0081173E" w:rsidP="0081173E">
      <w:pPr>
        <w:spacing w:line="240" w:lineRule="auto"/>
        <w:jc w:val="both"/>
      </w:pPr>
      <w:r w:rsidRPr="00EF3961">
        <w:rPr>
          <w:rFonts w:ascii="Arial" w:eastAsia="Arial" w:hAnsi="Arial" w:cs="Arial"/>
          <w:b/>
          <w:color w:val="000000"/>
          <w:sz w:val="24"/>
          <w:szCs w:val="24"/>
        </w:rPr>
        <w:t xml:space="preserve">CLÁUSULA </w:t>
      </w:r>
      <w:r>
        <w:rPr>
          <w:rFonts w:ascii="Arial" w:eastAsia="Arial" w:hAnsi="Arial" w:cs="Arial"/>
          <w:b/>
          <w:color w:val="000000"/>
          <w:sz w:val="24"/>
          <w:szCs w:val="24"/>
        </w:rPr>
        <w:t>2</w:t>
      </w:r>
      <w:r w:rsidR="005531F0">
        <w:rPr>
          <w:rFonts w:ascii="Arial" w:eastAsia="Arial" w:hAnsi="Arial" w:cs="Arial"/>
          <w:b/>
          <w:color w:val="000000"/>
          <w:sz w:val="24"/>
          <w:szCs w:val="24"/>
        </w:rPr>
        <w:t>7</w:t>
      </w:r>
      <w:r w:rsidRPr="00EF3961">
        <w:rPr>
          <w:rFonts w:ascii="Arial" w:eastAsia="Arial" w:hAnsi="Arial" w:cs="Arial"/>
          <w:b/>
          <w:color w:val="000000"/>
          <w:sz w:val="24"/>
          <w:szCs w:val="24"/>
        </w:rPr>
        <w:t xml:space="preserve">ª - HORÁRIOS ESPECIAIS - </w:t>
      </w:r>
      <w:r w:rsidRPr="00EF3961">
        <w:rPr>
          <w:rFonts w:ascii="Arial" w:eastAsia="Arial" w:hAnsi="Arial" w:cs="Arial"/>
          <w:color w:val="000000"/>
          <w:sz w:val="24"/>
          <w:szCs w:val="24"/>
        </w:rPr>
        <w:t>Os horários especiais de trabalho, em função de épocas especiais do comércio varejista e atacadista, serão objetos de convenções coletivas específicas que serão celebradas pelos Sindicatos que firmam a presente Convenção Coletiva de Trabalho.</w:t>
      </w:r>
    </w:p>
    <w:p w:rsidR="0081173E" w:rsidRPr="001F2E07" w:rsidRDefault="0081173E">
      <w:pPr>
        <w:spacing w:line="240" w:lineRule="auto"/>
        <w:jc w:val="both"/>
        <w:rPr>
          <w:rFonts w:ascii="Arial" w:eastAsia="Roboto" w:hAnsi="Arial" w:cs="Arial"/>
          <w:b/>
          <w:sz w:val="24"/>
          <w:szCs w:val="24"/>
          <w:highlight w:val="white"/>
        </w:rPr>
      </w:pPr>
    </w:p>
    <w:p w:rsidR="00A638D0" w:rsidRPr="005032D9" w:rsidRDefault="008E1322">
      <w:pPr>
        <w:spacing w:line="240" w:lineRule="auto"/>
        <w:jc w:val="both"/>
        <w:rPr>
          <w:rFonts w:ascii="Arial" w:eastAsia="Roboto" w:hAnsi="Arial" w:cs="Arial"/>
          <w:b/>
          <w:sz w:val="24"/>
          <w:szCs w:val="24"/>
        </w:rPr>
      </w:pPr>
      <w:r>
        <w:rPr>
          <w:rFonts w:ascii="Arial" w:eastAsia="Roboto" w:hAnsi="Arial" w:cs="Arial"/>
          <w:b/>
          <w:sz w:val="24"/>
          <w:szCs w:val="24"/>
        </w:rPr>
        <w:t>CLÁUSULA 28</w:t>
      </w:r>
      <w:r w:rsidR="00B91732" w:rsidRPr="005032D9">
        <w:rPr>
          <w:rFonts w:ascii="Arial" w:eastAsia="Roboto" w:hAnsi="Arial" w:cs="Arial"/>
          <w:b/>
          <w:sz w:val="24"/>
          <w:szCs w:val="24"/>
        </w:rPr>
        <w:t xml:space="preserve">ª - MULTA POR DESCUMPRIMENTO - </w:t>
      </w:r>
      <w:r w:rsidR="00B91732" w:rsidRPr="005032D9">
        <w:rPr>
          <w:rFonts w:ascii="Arial" w:eastAsia="Roboto" w:hAnsi="Arial" w:cs="Arial"/>
          <w:sz w:val="24"/>
          <w:szCs w:val="24"/>
        </w:rPr>
        <w:t xml:space="preserve">Fica </w:t>
      </w:r>
      <w:proofErr w:type="gramStart"/>
      <w:r w:rsidR="00B91732" w:rsidRPr="005032D9">
        <w:rPr>
          <w:rFonts w:ascii="Arial" w:eastAsia="Roboto" w:hAnsi="Arial" w:cs="Arial"/>
          <w:sz w:val="24"/>
          <w:szCs w:val="24"/>
        </w:rPr>
        <w:t>estabelecido</w:t>
      </w:r>
      <w:proofErr w:type="gramEnd"/>
      <w:r w:rsidR="00B91732" w:rsidRPr="005032D9">
        <w:rPr>
          <w:rFonts w:ascii="Arial" w:eastAsia="Roboto" w:hAnsi="Arial" w:cs="Arial"/>
          <w:sz w:val="24"/>
          <w:szCs w:val="24"/>
        </w:rPr>
        <w:t xml:space="preserve"> que o não cumprimento pelo empregador das Cláusulas 3ª – (</w:t>
      </w:r>
      <w:r w:rsidR="005032D9">
        <w:rPr>
          <w:rFonts w:ascii="Arial" w:eastAsia="Roboto" w:hAnsi="Arial" w:cs="Arial"/>
          <w:sz w:val="24"/>
          <w:szCs w:val="24"/>
        </w:rPr>
        <w:t>PISO</w:t>
      </w:r>
      <w:r w:rsidR="00B91732" w:rsidRPr="005032D9">
        <w:rPr>
          <w:rFonts w:ascii="Arial" w:eastAsia="Roboto" w:hAnsi="Arial" w:cs="Arial"/>
          <w:sz w:val="24"/>
          <w:szCs w:val="24"/>
        </w:rPr>
        <w:t xml:space="preserve"> SALARIAL), 4ª – (</w:t>
      </w:r>
      <w:r w:rsidR="005032D9">
        <w:rPr>
          <w:rFonts w:ascii="Arial" w:eastAsia="Roboto" w:hAnsi="Arial" w:cs="Arial"/>
          <w:sz w:val="24"/>
          <w:szCs w:val="24"/>
        </w:rPr>
        <w:t xml:space="preserve">REAJUSTE </w:t>
      </w:r>
      <w:r w:rsidR="00B91732" w:rsidRPr="005032D9">
        <w:rPr>
          <w:rFonts w:ascii="Arial" w:eastAsia="Roboto" w:hAnsi="Arial" w:cs="Arial"/>
          <w:sz w:val="24"/>
          <w:szCs w:val="24"/>
        </w:rPr>
        <w:t>SALÁRI</w:t>
      </w:r>
      <w:r w:rsidR="005032D9">
        <w:rPr>
          <w:rFonts w:ascii="Arial" w:eastAsia="Roboto" w:hAnsi="Arial" w:cs="Arial"/>
          <w:sz w:val="24"/>
          <w:szCs w:val="24"/>
        </w:rPr>
        <w:t>AL</w:t>
      </w:r>
      <w:r w:rsidR="00B91732" w:rsidRPr="005032D9">
        <w:rPr>
          <w:rFonts w:ascii="Arial" w:eastAsia="Roboto" w:hAnsi="Arial" w:cs="Arial"/>
          <w:sz w:val="24"/>
          <w:szCs w:val="24"/>
        </w:rPr>
        <w:t>), 5ª – (DIFERENÇAS SALARIAIS 202</w:t>
      </w:r>
      <w:r w:rsidR="005032D9">
        <w:rPr>
          <w:rFonts w:ascii="Arial" w:eastAsia="Roboto" w:hAnsi="Arial" w:cs="Arial"/>
          <w:sz w:val="24"/>
          <w:szCs w:val="24"/>
        </w:rPr>
        <w:t>4</w:t>
      </w:r>
      <w:r w:rsidR="00B91732" w:rsidRPr="005032D9">
        <w:rPr>
          <w:rFonts w:ascii="Arial" w:eastAsia="Roboto" w:hAnsi="Arial" w:cs="Arial"/>
          <w:sz w:val="24"/>
          <w:szCs w:val="24"/>
        </w:rPr>
        <w:t>), 6ª – (REAJUSTE SALARIAIS 202</w:t>
      </w:r>
      <w:r w:rsidR="005032D9">
        <w:rPr>
          <w:rFonts w:ascii="Arial" w:eastAsia="Roboto" w:hAnsi="Arial" w:cs="Arial"/>
          <w:sz w:val="24"/>
          <w:szCs w:val="24"/>
        </w:rPr>
        <w:t>5)</w:t>
      </w:r>
      <w:r w:rsidR="00B91732" w:rsidRPr="005032D9">
        <w:rPr>
          <w:rFonts w:ascii="Arial" w:eastAsia="Roboto" w:hAnsi="Arial" w:cs="Arial"/>
          <w:sz w:val="24"/>
          <w:szCs w:val="24"/>
        </w:rPr>
        <w:t xml:space="preserve">, </w:t>
      </w:r>
      <w:r w:rsidR="005032D9">
        <w:rPr>
          <w:rFonts w:ascii="Arial" w:eastAsia="Roboto" w:hAnsi="Arial" w:cs="Arial"/>
          <w:sz w:val="24"/>
          <w:szCs w:val="24"/>
        </w:rPr>
        <w:t>12</w:t>
      </w:r>
      <w:r w:rsidR="005032D9" w:rsidRPr="005032D9">
        <w:rPr>
          <w:rFonts w:ascii="Arial" w:eastAsia="Roboto" w:hAnsi="Arial" w:cs="Arial"/>
          <w:sz w:val="24"/>
          <w:szCs w:val="24"/>
        </w:rPr>
        <w:t>ª (DIA DO COMERCIÁRIO)</w:t>
      </w:r>
      <w:r w:rsidR="005032D9">
        <w:rPr>
          <w:rFonts w:ascii="Arial" w:eastAsia="Roboto" w:hAnsi="Arial" w:cs="Arial"/>
          <w:sz w:val="24"/>
          <w:szCs w:val="24"/>
        </w:rPr>
        <w:t>, 20ª</w:t>
      </w:r>
      <w:r w:rsidR="005032D9" w:rsidRPr="005032D9">
        <w:rPr>
          <w:rFonts w:ascii="Arial" w:eastAsia="Roboto" w:hAnsi="Arial" w:cs="Arial"/>
          <w:sz w:val="24"/>
          <w:szCs w:val="24"/>
        </w:rPr>
        <w:t xml:space="preserve"> (TRABALHO EM FERIADOS)</w:t>
      </w:r>
      <w:r w:rsidR="005032D9">
        <w:rPr>
          <w:rFonts w:ascii="Arial" w:eastAsia="Roboto" w:hAnsi="Arial" w:cs="Arial"/>
          <w:sz w:val="24"/>
          <w:szCs w:val="24"/>
        </w:rPr>
        <w:t xml:space="preserve">, 24ª – (EXTRATO DE VENCIMENTO), </w:t>
      </w:r>
      <w:r w:rsidR="00B91732" w:rsidRPr="005032D9">
        <w:rPr>
          <w:rFonts w:ascii="Arial" w:eastAsia="Roboto" w:hAnsi="Arial" w:cs="Arial"/>
          <w:sz w:val="24"/>
          <w:szCs w:val="24"/>
        </w:rPr>
        <w:t xml:space="preserve">e  implicará na incidência de multa, no importe de R$ 250,00 (duzentos e cinquenta reais), </w:t>
      </w:r>
      <w:r w:rsidR="005032D9" w:rsidRPr="005531F0">
        <w:rPr>
          <w:rFonts w:ascii="Arial" w:eastAsia="Roboto" w:hAnsi="Arial" w:cs="Arial"/>
          <w:sz w:val="24"/>
          <w:szCs w:val="24"/>
        </w:rPr>
        <w:t>e R$500,00 (quinhentos reais) em caso de reincidência</w:t>
      </w:r>
      <w:r w:rsidR="005032D9">
        <w:rPr>
          <w:rFonts w:ascii="Arial" w:eastAsia="Roboto" w:hAnsi="Arial" w:cs="Arial"/>
          <w:sz w:val="24"/>
          <w:szCs w:val="24"/>
        </w:rPr>
        <w:t>,</w:t>
      </w:r>
      <w:r w:rsidR="005032D9" w:rsidRPr="005032D9">
        <w:rPr>
          <w:rFonts w:ascii="Arial" w:eastAsia="Roboto" w:hAnsi="Arial" w:cs="Arial"/>
          <w:sz w:val="24"/>
          <w:szCs w:val="24"/>
        </w:rPr>
        <w:t xml:space="preserve"> </w:t>
      </w:r>
      <w:r w:rsidR="00B91732" w:rsidRPr="005032D9">
        <w:rPr>
          <w:rFonts w:ascii="Arial" w:eastAsia="Roboto" w:hAnsi="Arial" w:cs="Arial"/>
          <w:sz w:val="24"/>
          <w:szCs w:val="24"/>
        </w:rPr>
        <w:t xml:space="preserve">pago pela empresa em favor do empregado prejudicado, cumulativa por cada infração. </w:t>
      </w:r>
    </w:p>
    <w:p w:rsidR="00A638D0" w:rsidRPr="005032D9" w:rsidRDefault="00B91732">
      <w:pPr>
        <w:spacing w:line="240" w:lineRule="auto"/>
        <w:jc w:val="both"/>
        <w:rPr>
          <w:rFonts w:ascii="Arial" w:eastAsia="Roboto" w:hAnsi="Arial" w:cs="Arial"/>
        </w:rPr>
      </w:pPr>
      <w:r w:rsidRPr="005032D9">
        <w:rPr>
          <w:rFonts w:ascii="Arial" w:eastAsia="Roboto" w:hAnsi="Arial" w:cs="Arial"/>
          <w:b/>
          <w:sz w:val="24"/>
          <w:szCs w:val="24"/>
        </w:rPr>
        <w:t>§ ÚNICO -</w:t>
      </w:r>
      <w:r w:rsidRPr="005032D9">
        <w:rPr>
          <w:rFonts w:ascii="Arial" w:eastAsia="Roboto" w:hAnsi="Arial" w:cs="Arial"/>
          <w:sz w:val="24"/>
          <w:szCs w:val="24"/>
        </w:rPr>
        <w:t xml:space="preserve"> A multa estabelecida no caput será exigível sem qualquer limite de prazo, sem prejuízo de quaisquer outras multas e/ou indenizações previstas por lei e/ou decisão judicial.</w:t>
      </w:r>
    </w:p>
    <w:p w:rsidR="00A638D0" w:rsidRPr="005032D9" w:rsidRDefault="00A638D0">
      <w:pPr>
        <w:spacing w:line="240" w:lineRule="auto"/>
        <w:jc w:val="both"/>
        <w:rPr>
          <w:rFonts w:ascii="Arial" w:eastAsia="Roboto" w:hAnsi="Arial" w:cs="Arial"/>
          <w:b/>
          <w:sz w:val="24"/>
          <w:szCs w:val="24"/>
        </w:rPr>
      </w:pPr>
      <w:bookmarkStart w:id="3" w:name="_ctkmchss05hs" w:colFirst="0" w:colLast="0"/>
      <w:bookmarkEnd w:id="3"/>
    </w:p>
    <w:p w:rsidR="00A638D0" w:rsidRPr="00862DEE" w:rsidRDefault="00B91732">
      <w:pPr>
        <w:spacing w:line="240" w:lineRule="auto"/>
        <w:jc w:val="both"/>
        <w:rPr>
          <w:rFonts w:ascii="Arial" w:eastAsia="Roboto" w:hAnsi="Arial" w:cs="Arial"/>
          <w:b/>
          <w:color w:val="000000"/>
          <w:sz w:val="24"/>
          <w:szCs w:val="24"/>
          <w:highlight w:val="white"/>
        </w:rPr>
      </w:pPr>
      <w:bookmarkStart w:id="4" w:name="_gjdgxs" w:colFirst="0" w:colLast="0"/>
      <w:bookmarkEnd w:id="4"/>
      <w:r w:rsidRPr="001F2E07">
        <w:rPr>
          <w:rFonts w:ascii="Arial" w:eastAsia="Roboto" w:hAnsi="Arial" w:cs="Arial"/>
          <w:b/>
          <w:color w:val="000000"/>
          <w:sz w:val="24"/>
          <w:szCs w:val="24"/>
          <w:highlight w:val="white"/>
        </w:rPr>
        <w:t>CLÁUSULA 2</w:t>
      </w:r>
      <w:r w:rsidR="008E1322">
        <w:rPr>
          <w:rFonts w:ascii="Arial" w:eastAsia="Roboto" w:hAnsi="Arial" w:cs="Arial"/>
          <w:b/>
          <w:color w:val="000000"/>
          <w:sz w:val="24"/>
          <w:szCs w:val="24"/>
          <w:highlight w:val="white"/>
        </w:rPr>
        <w:t>9</w:t>
      </w:r>
      <w:r w:rsidRPr="001F2E07">
        <w:rPr>
          <w:rFonts w:ascii="Arial" w:eastAsia="Roboto" w:hAnsi="Arial" w:cs="Arial"/>
          <w:b/>
          <w:color w:val="000000"/>
          <w:sz w:val="24"/>
          <w:szCs w:val="24"/>
          <w:highlight w:val="white"/>
        </w:rPr>
        <w:t xml:space="preserve">ª </w:t>
      </w:r>
      <w:r w:rsidR="00862DEE">
        <w:rPr>
          <w:rFonts w:ascii="Arial" w:eastAsia="Roboto" w:hAnsi="Arial" w:cs="Arial"/>
          <w:b/>
          <w:color w:val="000000"/>
          <w:sz w:val="24"/>
          <w:szCs w:val="24"/>
          <w:highlight w:val="white"/>
        </w:rPr>
        <w:t>–</w:t>
      </w:r>
      <w:r w:rsidRPr="001F2E07">
        <w:rPr>
          <w:rFonts w:ascii="Arial" w:eastAsia="Roboto" w:hAnsi="Arial" w:cs="Arial"/>
          <w:b/>
          <w:color w:val="000000"/>
          <w:sz w:val="24"/>
          <w:szCs w:val="24"/>
          <w:highlight w:val="white"/>
        </w:rPr>
        <w:t xml:space="preserve"> EFEITOS </w:t>
      </w:r>
      <w:r w:rsidR="00862DEE">
        <w:rPr>
          <w:rFonts w:ascii="Arial" w:eastAsia="Roboto" w:hAnsi="Arial" w:cs="Arial"/>
          <w:b/>
          <w:color w:val="000000"/>
          <w:sz w:val="24"/>
          <w:szCs w:val="24"/>
          <w:highlight w:val="white"/>
        </w:rPr>
        <w:t>–</w:t>
      </w:r>
      <w:r w:rsidRPr="001F2E07">
        <w:rPr>
          <w:rFonts w:ascii="Arial" w:eastAsia="Roboto" w:hAnsi="Arial" w:cs="Arial"/>
          <w:b/>
          <w:color w:val="000000"/>
          <w:sz w:val="24"/>
          <w:szCs w:val="24"/>
          <w:highlight w:val="white"/>
        </w:rPr>
        <w:t xml:space="preserve"> </w:t>
      </w:r>
      <w:r w:rsidRPr="001F2E07">
        <w:rPr>
          <w:rFonts w:ascii="Arial" w:eastAsia="Roboto" w:hAnsi="Arial" w:cs="Arial"/>
          <w:color w:val="000000"/>
          <w:sz w:val="24"/>
          <w:szCs w:val="24"/>
          <w:highlight w:val="white"/>
        </w:rPr>
        <w:t xml:space="preserve">E, para que produza seus legais e jurídicos efeitos, a presente Convenção Coletiva de Trabalho foi lavrada </w:t>
      </w:r>
      <w:r w:rsidRPr="005032D9">
        <w:rPr>
          <w:rFonts w:ascii="Arial" w:eastAsia="Roboto" w:hAnsi="Arial" w:cs="Arial"/>
          <w:color w:val="000000"/>
          <w:sz w:val="24"/>
          <w:szCs w:val="24"/>
        </w:rPr>
        <w:t xml:space="preserve">em </w:t>
      </w:r>
      <w:proofErr w:type="gramStart"/>
      <w:r w:rsidR="00407F07" w:rsidRPr="005032D9">
        <w:rPr>
          <w:rFonts w:ascii="Arial" w:eastAsia="Roboto" w:hAnsi="Arial" w:cs="Arial"/>
          <w:color w:val="000000"/>
          <w:sz w:val="24"/>
          <w:szCs w:val="24"/>
        </w:rPr>
        <w:t>2</w:t>
      </w:r>
      <w:proofErr w:type="gramEnd"/>
      <w:r w:rsidRPr="005032D9">
        <w:rPr>
          <w:rFonts w:ascii="Arial" w:eastAsia="Roboto" w:hAnsi="Arial" w:cs="Arial"/>
          <w:color w:val="000000"/>
          <w:sz w:val="24"/>
          <w:szCs w:val="24"/>
        </w:rPr>
        <w:t xml:space="preserve"> (</w:t>
      </w:r>
      <w:r w:rsidR="00407F07" w:rsidRPr="005032D9">
        <w:rPr>
          <w:rFonts w:ascii="Arial" w:eastAsia="Roboto" w:hAnsi="Arial" w:cs="Arial"/>
          <w:color w:val="000000"/>
          <w:sz w:val="24"/>
          <w:szCs w:val="24"/>
        </w:rPr>
        <w:t>duas</w:t>
      </w:r>
      <w:r w:rsidRPr="005032D9">
        <w:rPr>
          <w:rFonts w:ascii="Arial" w:eastAsia="Roboto" w:hAnsi="Arial" w:cs="Arial"/>
          <w:color w:val="000000"/>
          <w:sz w:val="24"/>
          <w:szCs w:val="24"/>
        </w:rPr>
        <w:t xml:space="preserve">) vias de igual teor e forma, sendo levada a depósito e registro junto à Superintendência Regional </w:t>
      </w:r>
      <w:r w:rsidRPr="001F2E07">
        <w:rPr>
          <w:rFonts w:ascii="Arial" w:eastAsia="Roboto" w:hAnsi="Arial" w:cs="Arial"/>
          <w:color w:val="000000"/>
          <w:sz w:val="24"/>
          <w:szCs w:val="24"/>
          <w:highlight w:val="white"/>
        </w:rPr>
        <w:t>do Trabalho e Emprego em Minas Gerais.</w:t>
      </w:r>
    </w:p>
    <w:p w:rsidR="00407F07" w:rsidRDefault="00407F07">
      <w:pPr>
        <w:spacing w:line="240" w:lineRule="auto"/>
        <w:jc w:val="both"/>
        <w:rPr>
          <w:rFonts w:ascii="Arial" w:eastAsia="Roboto" w:hAnsi="Arial" w:cs="Arial"/>
          <w:color w:val="000000"/>
          <w:sz w:val="24"/>
          <w:szCs w:val="24"/>
          <w:highlight w:val="white"/>
        </w:rPr>
      </w:pPr>
    </w:p>
    <w:p w:rsidR="008E1322" w:rsidRDefault="008E1322">
      <w:pPr>
        <w:spacing w:line="240" w:lineRule="auto"/>
        <w:jc w:val="both"/>
        <w:rPr>
          <w:rFonts w:ascii="Arial" w:eastAsia="Roboto" w:hAnsi="Arial" w:cs="Arial"/>
          <w:color w:val="000000"/>
          <w:sz w:val="24"/>
          <w:szCs w:val="24"/>
          <w:highlight w:val="white"/>
        </w:rPr>
      </w:pPr>
    </w:p>
    <w:p w:rsidR="00407F07" w:rsidRPr="001F2E07" w:rsidRDefault="00407F07">
      <w:pPr>
        <w:spacing w:line="240" w:lineRule="auto"/>
        <w:jc w:val="both"/>
        <w:rPr>
          <w:rFonts w:ascii="Arial" w:eastAsia="Roboto" w:hAnsi="Arial" w:cs="Arial"/>
          <w:highlight w:val="white"/>
        </w:rPr>
      </w:pPr>
    </w:p>
    <w:p w:rsidR="00A638D0" w:rsidRPr="001F2E07" w:rsidRDefault="00B91732">
      <w:pPr>
        <w:spacing w:line="240" w:lineRule="auto"/>
        <w:jc w:val="right"/>
        <w:rPr>
          <w:rFonts w:ascii="Arial" w:eastAsia="Roboto" w:hAnsi="Arial" w:cs="Arial"/>
        </w:rPr>
      </w:pPr>
      <w:r w:rsidRPr="001F2E07">
        <w:rPr>
          <w:rFonts w:ascii="Arial" w:eastAsia="Roboto" w:hAnsi="Arial" w:cs="Arial"/>
          <w:color w:val="000000"/>
          <w:sz w:val="24"/>
          <w:szCs w:val="24"/>
        </w:rPr>
        <w:t xml:space="preserve">Barbacena, </w:t>
      </w:r>
      <w:proofErr w:type="gramStart"/>
      <w:r w:rsidR="008E1322">
        <w:rPr>
          <w:rFonts w:ascii="Arial" w:eastAsia="Roboto" w:hAnsi="Arial" w:cs="Arial"/>
          <w:sz w:val="24"/>
          <w:szCs w:val="24"/>
        </w:rPr>
        <w:t>9</w:t>
      </w:r>
      <w:proofErr w:type="gramEnd"/>
      <w:r w:rsidRPr="001F2E07">
        <w:rPr>
          <w:rFonts w:ascii="Arial" w:eastAsia="Roboto" w:hAnsi="Arial" w:cs="Arial"/>
          <w:color w:val="000000"/>
          <w:sz w:val="24"/>
          <w:szCs w:val="24"/>
        </w:rPr>
        <w:t xml:space="preserve"> de </w:t>
      </w:r>
      <w:r w:rsidRPr="001F2E07">
        <w:rPr>
          <w:rFonts w:ascii="Arial" w:eastAsia="Roboto" w:hAnsi="Arial" w:cs="Arial"/>
          <w:sz w:val="24"/>
          <w:szCs w:val="24"/>
        </w:rPr>
        <w:t>F</w:t>
      </w:r>
      <w:r w:rsidRPr="001F2E07">
        <w:rPr>
          <w:rFonts w:ascii="Arial" w:eastAsia="Roboto" w:hAnsi="Arial" w:cs="Arial"/>
          <w:color w:val="000000"/>
          <w:sz w:val="24"/>
          <w:szCs w:val="24"/>
        </w:rPr>
        <w:t>evereiro de 202</w:t>
      </w:r>
      <w:r w:rsidRPr="001F2E07">
        <w:rPr>
          <w:rFonts w:ascii="Arial" w:eastAsia="Roboto" w:hAnsi="Arial" w:cs="Arial"/>
          <w:sz w:val="24"/>
          <w:szCs w:val="24"/>
        </w:rPr>
        <w:t>4</w:t>
      </w:r>
      <w:r w:rsidRPr="001F2E07">
        <w:rPr>
          <w:rFonts w:ascii="Arial" w:eastAsia="Roboto" w:hAnsi="Arial" w:cs="Arial"/>
          <w:color w:val="000000"/>
          <w:sz w:val="24"/>
          <w:szCs w:val="24"/>
        </w:rPr>
        <w:t>.</w:t>
      </w:r>
    </w:p>
    <w:p w:rsidR="00A638D0" w:rsidRDefault="00A638D0">
      <w:pPr>
        <w:spacing w:line="240" w:lineRule="auto"/>
        <w:jc w:val="both"/>
        <w:rPr>
          <w:rFonts w:ascii="Arial" w:eastAsia="Roboto" w:hAnsi="Arial" w:cs="Arial"/>
          <w:color w:val="000000"/>
          <w:sz w:val="24"/>
          <w:szCs w:val="24"/>
        </w:rPr>
      </w:pPr>
    </w:p>
    <w:p w:rsidR="008E1322" w:rsidRPr="001F2E07" w:rsidRDefault="008E1322">
      <w:pPr>
        <w:spacing w:line="240" w:lineRule="auto"/>
        <w:jc w:val="both"/>
        <w:rPr>
          <w:rFonts w:ascii="Arial" w:eastAsia="Roboto" w:hAnsi="Arial" w:cs="Arial"/>
          <w:color w:val="000000"/>
          <w:sz w:val="24"/>
          <w:szCs w:val="24"/>
        </w:rPr>
      </w:pPr>
    </w:p>
    <w:p w:rsidR="00A638D0" w:rsidRPr="001F2E07" w:rsidRDefault="00A638D0">
      <w:pPr>
        <w:spacing w:line="240" w:lineRule="auto"/>
        <w:jc w:val="both"/>
        <w:rPr>
          <w:rFonts w:ascii="Arial" w:eastAsia="Roboto" w:hAnsi="Arial" w:cs="Arial"/>
          <w:color w:val="000000"/>
          <w:sz w:val="24"/>
          <w:szCs w:val="24"/>
        </w:rPr>
      </w:pPr>
    </w:p>
    <w:p w:rsidR="00A638D0" w:rsidRPr="001F2E07" w:rsidRDefault="00A638D0">
      <w:pPr>
        <w:spacing w:line="240" w:lineRule="auto"/>
        <w:jc w:val="both"/>
        <w:rPr>
          <w:rFonts w:ascii="Arial" w:eastAsia="Roboto" w:hAnsi="Arial" w:cs="Arial"/>
          <w:color w:val="000000"/>
          <w:sz w:val="24"/>
          <w:szCs w:val="24"/>
        </w:rPr>
      </w:pPr>
    </w:p>
    <w:p w:rsidR="00A638D0" w:rsidRPr="001F2E07" w:rsidRDefault="00B91732">
      <w:pPr>
        <w:spacing w:line="240" w:lineRule="auto"/>
        <w:rPr>
          <w:rFonts w:ascii="Arial" w:eastAsia="Roboto" w:hAnsi="Arial" w:cs="Arial"/>
          <w:b/>
          <w:color w:val="000000"/>
          <w:sz w:val="24"/>
          <w:szCs w:val="24"/>
        </w:rPr>
      </w:pPr>
      <w:r w:rsidRPr="001F2E07">
        <w:rPr>
          <w:rFonts w:ascii="Arial" w:eastAsia="Roboto" w:hAnsi="Arial" w:cs="Arial"/>
          <w:b/>
          <w:color w:val="000000"/>
          <w:sz w:val="24"/>
          <w:szCs w:val="24"/>
        </w:rPr>
        <w:t>SINDICATO DOS EMPREGADOS NO COMÉRCIO DE BARBACENA</w:t>
      </w:r>
    </w:p>
    <w:p w:rsidR="00A638D0" w:rsidRPr="001F2E07" w:rsidRDefault="00B91732">
      <w:pPr>
        <w:spacing w:line="240" w:lineRule="auto"/>
        <w:rPr>
          <w:rFonts w:ascii="Arial" w:eastAsia="Roboto" w:hAnsi="Arial" w:cs="Arial"/>
          <w:b/>
          <w:color w:val="000000"/>
          <w:sz w:val="24"/>
          <w:szCs w:val="24"/>
        </w:rPr>
      </w:pPr>
      <w:r w:rsidRPr="001F2E07">
        <w:rPr>
          <w:rFonts w:ascii="Arial" w:eastAsia="Roboto" w:hAnsi="Arial" w:cs="Arial"/>
          <w:b/>
          <w:color w:val="000000"/>
          <w:sz w:val="24"/>
          <w:szCs w:val="24"/>
        </w:rPr>
        <w:t>VICENTE DE PAULO CASTRO</w:t>
      </w:r>
    </w:p>
    <w:p w:rsidR="00A638D0" w:rsidRPr="001F2E07" w:rsidRDefault="00B91732">
      <w:pPr>
        <w:spacing w:line="240" w:lineRule="auto"/>
        <w:rPr>
          <w:rFonts w:ascii="Arial" w:eastAsia="Roboto" w:hAnsi="Arial" w:cs="Arial"/>
          <w:b/>
          <w:color w:val="000000"/>
          <w:sz w:val="24"/>
          <w:szCs w:val="24"/>
        </w:rPr>
      </w:pPr>
      <w:r w:rsidRPr="001F2E07">
        <w:rPr>
          <w:rFonts w:ascii="Arial" w:eastAsia="Roboto" w:hAnsi="Arial" w:cs="Arial"/>
          <w:b/>
          <w:color w:val="000000"/>
          <w:sz w:val="24"/>
          <w:szCs w:val="24"/>
        </w:rPr>
        <w:t>Presidente</w:t>
      </w:r>
    </w:p>
    <w:p w:rsidR="00A638D0" w:rsidRPr="001F2E07" w:rsidRDefault="00A638D0">
      <w:pPr>
        <w:spacing w:line="240" w:lineRule="auto"/>
        <w:rPr>
          <w:rFonts w:ascii="Arial" w:eastAsia="Roboto" w:hAnsi="Arial" w:cs="Arial"/>
          <w:b/>
          <w:color w:val="000000"/>
          <w:sz w:val="24"/>
          <w:szCs w:val="24"/>
        </w:rPr>
      </w:pPr>
    </w:p>
    <w:p w:rsidR="00A638D0" w:rsidRPr="001F2E07" w:rsidRDefault="00A638D0">
      <w:pPr>
        <w:spacing w:line="240" w:lineRule="auto"/>
        <w:rPr>
          <w:rFonts w:ascii="Arial" w:eastAsia="Roboto" w:hAnsi="Arial" w:cs="Arial"/>
          <w:b/>
          <w:color w:val="000000"/>
          <w:sz w:val="24"/>
          <w:szCs w:val="24"/>
        </w:rPr>
      </w:pPr>
    </w:p>
    <w:p w:rsidR="00A638D0" w:rsidRPr="001F2E07" w:rsidRDefault="00A638D0">
      <w:pPr>
        <w:spacing w:line="240" w:lineRule="auto"/>
        <w:rPr>
          <w:rFonts w:ascii="Arial" w:eastAsia="Roboto" w:hAnsi="Arial" w:cs="Arial"/>
          <w:b/>
          <w:color w:val="000000"/>
          <w:sz w:val="24"/>
          <w:szCs w:val="24"/>
        </w:rPr>
      </w:pPr>
    </w:p>
    <w:p w:rsidR="00A638D0" w:rsidRPr="001F2E07" w:rsidRDefault="00A638D0">
      <w:pPr>
        <w:spacing w:line="240" w:lineRule="auto"/>
        <w:rPr>
          <w:rFonts w:ascii="Arial" w:eastAsia="Roboto" w:hAnsi="Arial" w:cs="Arial"/>
          <w:b/>
          <w:color w:val="000000"/>
          <w:sz w:val="24"/>
          <w:szCs w:val="24"/>
        </w:rPr>
      </w:pPr>
    </w:p>
    <w:p w:rsidR="00A638D0" w:rsidRPr="001F2E07" w:rsidRDefault="00A638D0">
      <w:pPr>
        <w:spacing w:line="240" w:lineRule="auto"/>
        <w:rPr>
          <w:rFonts w:ascii="Arial" w:eastAsia="Roboto" w:hAnsi="Arial" w:cs="Arial"/>
          <w:b/>
          <w:color w:val="000000"/>
          <w:sz w:val="24"/>
          <w:szCs w:val="24"/>
        </w:rPr>
      </w:pPr>
    </w:p>
    <w:p w:rsidR="00A638D0" w:rsidRPr="001F2E07" w:rsidRDefault="00A638D0">
      <w:pPr>
        <w:spacing w:line="240" w:lineRule="auto"/>
        <w:rPr>
          <w:rFonts w:ascii="Arial" w:eastAsia="Roboto" w:hAnsi="Arial" w:cs="Arial"/>
          <w:b/>
          <w:color w:val="000000"/>
          <w:sz w:val="24"/>
          <w:szCs w:val="24"/>
        </w:rPr>
      </w:pPr>
    </w:p>
    <w:p w:rsidR="00A638D0" w:rsidRPr="001F2E07" w:rsidRDefault="00B91732">
      <w:pPr>
        <w:spacing w:line="240" w:lineRule="auto"/>
        <w:rPr>
          <w:rFonts w:ascii="Arial" w:eastAsia="Roboto" w:hAnsi="Arial" w:cs="Arial"/>
          <w:b/>
          <w:color w:val="000000"/>
          <w:sz w:val="24"/>
          <w:szCs w:val="24"/>
        </w:rPr>
      </w:pPr>
      <w:r w:rsidRPr="001F2E07">
        <w:rPr>
          <w:rFonts w:ascii="Arial" w:eastAsia="Roboto" w:hAnsi="Arial" w:cs="Arial"/>
          <w:b/>
          <w:color w:val="000000"/>
          <w:sz w:val="24"/>
          <w:szCs w:val="24"/>
        </w:rPr>
        <w:t>SINDICATO DO COMÉRCIO DE BARBACENA</w:t>
      </w:r>
    </w:p>
    <w:p w:rsidR="00A638D0" w:rsidRPr="001F2E07" w:rsidRDefault="00B91732">
      <w:pPr>
        <w:spacing w:line="240" w:lineRule="auto"/>
        <w:rPr>
          <w:rFonts w:ascii="Arial" w:eastAsia="Roboto" w:hAnsi="Arial" w:cs="Arial"/>
          <w:b/>
          <w:color w:val="000000"/>
          <w:sz w:val="24"/>
          <w:szCs w:val="24"/>
        </w:rPr>
      </w:pPr>
      <w:r w:rsidRPr="001F2E07">
        <w:rPr>
          <w:rFonts w:ascii="Arial" w:eastAsia="Roboto" w:hAnsi="Arial" w:cs="Arial"/>
          <w:b/>
          <w:color w:val="000000"/>
          <w:sz w:val="24"/>
          <w:szCs w:val="24"/>
        </w:rPr>
        <w:t>MARCELO LEITÃO OLIVEIRA</w:t>
      </w:r>
    </w:p>
    <w:p w:rsidR="00A638D0" w:rsidRPr="001F2E07" w:rsidRDefault="00B91732">
      <w:pPr>
        <w:spacing w:line="240" w:lineRule="auto"/>
        <w:rPr>
          <w:rFonts w:ascii="Arial" w:eastAsia="Roboto" w:hAnsi="Arial" w:cs="Arial"/>
          <w:b/>
          <w:color w:val="000000"/>
          <w:sz w:val="24"/>
          <w:szCs w:val="24"/>
        </w:rPr>
      </w:pPr>
      <w:bookmarkStart w:id="5" w:name="_30j0zll" w:colFirst="0" w:colLast="0"/>
      <w:bookmarkEnd w:id="5"/>
      <w:r w:rsidRPr="001F2E07">
        <w:rPr>
          <w:rFonts w:ascii="Arial" w:eastAsia="Roboto" w:hAnsi="Arial" w:cs="Arial"/>
          <w:b/>
          <w:color w:val="000000"/>
          <w:sz w:val="24"/>
          <w:szCs w:val="24"/>
        </w:rPr>
        <w:t>Presidente</w:t>
      </w:r>
    </w:p>
    <w:sectPr w:rsidR="00A638D0" w:rsidRPr="001F2E07" w:rsidSect="007A3B96">
      <w:headerReference w:type="default" r:id="rId14"/>
      <w:footerReference w:type="default" r:id="rId15"/>
      <w:footerReference w:type="first" r:id="rId16"/>
      <w:pgSz w:w="11906" w:h="16838"/>
      <w:pgMar w:top="1530" w:right="849" w:bottom="993" w:left="993" w:header="142" w:footer="162" w:gutter="0"/>
      <w:pgNumType w:start="0"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87" w:rsidRDefault="00CF0987">
      <w:pPr>
        <w:spacing w:line="240" w:lineRule="auto"/>
      </w:pPr>
      <w:r>
        <w:separator/>
      </w:r>
    </w:p>
  </w:endnote>
  <w:endnote w:type="continuationSeparator" w:id="0">
    <w:p w:rsidR="00CF0987" w:rsidRDefault="00CF0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Serif">
    <w:altName w:val="Times New Roman"/>
    <w:charset w:val="00"/>
    <w:family w:val="auto"/>
    <w:pitch w:val="default"/>
  </w:font>
  <w:font w:name="Robot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245767"/>
      <w:docPartObj>
        <w:docPartGallery w:val="Page Numbers (Bottom of Page)"/>
        <w:docPartUnique/>
      </w:docPartObj>
    </w:sdtPr>
    <w:sdtEndPr/>
    <w:sdtContent>
      <w:p w:rsidR="007A3B96" w:rsidRDefault="007A3B96">
        <w:pPr>
          <w:pStyle w:val="Rodap"/>
        </w:pPr>
        <w:r>
          <w:fldChar w:fldCharType="begin"/>
        </w:r>
        <w:r>
          <w:instrText>PAGE   \* MERGEFORMAT</w:instrText>
        </w:r>
        <w:r>
          <w:fldChar w:fldCharType="separate"/>
        </w:r>
        <w:r w:rsidR="005C26BF">
          <w:rPr>
            <w:noProof/>
          </w:rPr>
          <w:t>9</w:t>
        </w:r>
        <w:r>
          <w:fldChar w:fldCharType="end"/>
        </w:r>
      </w:p>
    </w:sdtContent>
  </w:sdt>
  <w:p w:rsidR="008E1322" w:rsidRPr="008E1322" w:rsidRDefault="008E1322" w:rsidP="008E1322">
    <w:pPr>
      <w:tabs>
        <w:tab w:val="center" w:pos="4252"/>
        <w:tab w:val="right" w:pos="8504"/>
      </w:tabs>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32" w:rsidRDefault="00B91732">
    <w:pPr>
      <w:tabs>
        <w:tab w:val="center" w:pos="4252"/>
        <w:tab w:val="right" w:pos="8504"/>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87" w:rsidRDefault="00CF0987">
      <w:pPr>
        <w:spacing w:line="240" w:lineRule="auto"/>
      </w:pPr>
      <w:r>
        <w:separator/>
      </w:r>
    </w:p>
  </w:footnote>
  <w:footnote w:type="continuationSeparator" w:id="0">
    <w:p w:rsidR="00CF0987" w:rsidRDefault="00CF0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F0" w:rsidRDefault="005531F0">
    <w:pPr>
      <w:pStyle w:val="Cabealho"/>
    </w:pPr>
    <w:r>
      <w:rPr>
        <w:noProof/>
        <w:color w:val="000000"/>
        <w:sz w:val="20"/>
        <w:szCs w:val="20"/>
        <w:bdr w:val="none" w:sz="0" w:space="0" w:color="auto" w:frame="1"/>
      </w:rPr>
      <w:drawing>
        <wp:inline distT="0" distB="0" distL="0" distR="0" wp14:anchorId="4B4AF4AF" wp14:editId="1599C521">
          <wp:extent cx="1797050" cy="421640"/>
          <wp:effectExtent l="0" t="0" r="0" b="0"/>
          <wp:docPr id="2" name="Imagem 2" descr="https://lh7-us.googleusercontent.com/8pfmc6_WvIcOymgGDDMVROURty-l1QBVG78_HSBIZz2Ws7avQyBjU7pWyg2EQI4LoNUo5WfhDTnN-ok39oQ1ojrQ1Q4u1B4X2MkdABL3O4VE5gITqJsZ9VgIOtvv993VTG5uDAC48T0ZBE9PnxW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8pfmc6_WvIcOymgGDDMVROURty-l1QBVG78_HSBIZz2Ws7avQyBjU7pWyg2EQI4LoNUo5WfhDTnN-ok39oQ1ojrQ1Q4u1B4X2MkdABL3O4VE5gITqJsZ9VgIOtvv993VTG5uDAC48T0ZBE9PnxWn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21640"/>
                  </a:xfrm>
                  <a:prstGeom prst="rect">
                    <a:avLst/>
                  </a:prstGeom>
                  <a:noFill/>
                  <a:ln>
                    <a:noFill/>
                  </a:ln>
                </pic:spPr>
              </pic:pic>
            </a:graphicData>
          </a:graphic>
        </wp:inline>
      </w:drawing>
    </w:r>
    <w:r>
      <w:rPr>
        <w:noProof/>
        <w:color w:val="000000"/>
        <w:sz w:val="20"/>
        <w:szCs w:val="20"/>
        <w:bdr w:val="none" w:sz="0" w:space="0" w:color="auto" w:frame="1"/>
        <w:vertAlign w:val="superscript"/>
      </w:rPr>
      <w:drawing>
        <wp:inline distT="0" distB="0" distL="0" distR="0" wp14:anchorId="472C3783" wp14:editId="065A8318">
          <wp:extent cx="1542415" cy="612140"/>
          <wp:effectExtent l="0" t="0" r="635" b="0"/>
          <wp:docPr id="3" name="Imagem 3" descr="https://lh7-us.googleusercontent.com/8qidd-1eVTxvvI0BhrL_8LOPSGXsPgmUWxp6UOTiO2YZXdm7hgbjLHwD6WM1ZQ9WUzhrCYQBCp4ucK7fTjJyCEq07QNWbxt08mLe59exp3tw0t9tnKhGUSBBBYMIAsEr79oYzQLofaUPpYq7X3sE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8qidd-1eVTxvvI0BhrL_8LOPSGXsPgmUWxp6UOTiO2YZXdm7hgbjLHwD6WM1ZQ9WUzhrCYQBCp4ucK7fTjJyCEq07QNWbxt08mLe59exp3tw0t9tnKhGUSBBBYMIAsEr79oYzQLofaUPpYq7X3sEH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612140"/>
                  </a:xfrm>
                  <a:prstGeom prst="rect">
                    <a:avLst/>
                  </a:prstGeom>
                  <a:noFill/>
                  <a:ln>
                    <a:noFill/>
                  </a:ln>
                </pic:spPr>
              </pic:pic>
            </a:graphicData>
          </a:graphic>
        </wp:inline>
      </w:drawing>
    </w:r>
  </w:p>
  <w:p w:rsidR="007A3B96" w:rsidRDefault="007A3B96">
    <w:pPr>
      <w:pStyle w:val="Cabealho"/>
    </w:pPr>
    <w:r>
      <w:t>Convenção Coletiva de Trabalho do Comércio de Barbacena 2024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24B"/>
    <w:multiLevelType w:val="multilevel"/>
    <w:tmpl w:val="E4CE3B50"/>
    <w:lvl w:ilvl="0">
      <w:start w:val="1"/>
      <w:numFmt w:val="upperRoman"/>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8A7D67"/>
    <w:multiLevelType w:val="multilevel"/>
    <w:tmpl w:val="4A1A2C5A"/>
    <w:lvl w:ilvl="0">
      <w:start w:val="1"/>
      <w:numFmt w:val="upperRoman"/>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585708C"/>
    <w:multiLevelType w:val="hybridMultilevel"/>
    <w:tmpl w:val="DABE4D18"/>
    <w:lvl w:ilvl="0" w:tplc="B6186A42">
      <w:start w:val="1"/>
      <w:numFmt w:val="upp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AB54D7"/>
    <w:multiLevelType w:val="multilevel"/>
    <w:tmpl w:val="F2961EA4"/>
    <w:lvl w:ilvl="0">
      <w:start w:val="1"/>
      <w:numFmt w:val="upperRoman"/>
      <w:lvlText w:val="%1"/>
      <w:lvlJc w:val="left"/>
      <w:pPr>
        <w:ind w:left="720" w:hanging="360"/>
      </w:pPr>
      <w:rPr>
        <w:b/>
        <w:i w:val="0"/>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4">
    <w:nsid w:val="718268BB"/>
    <w:multiLevelType w:val="multilevel"/>
    <w:tmpl w:val="1C9A91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743A2E8F"/>
    <w:multiLevelType w:val="multilevel"/>
    <w:tmpl w:val="E446FADA"/>
    <w:lvl w:ilvl="0">
      <w:start w:val="1"/>
      <w:numFmt w:val="upperRoman"/>
      <w:lvlText w:val="%1"/>
      <w:lvlJc w:val="left"/>
      <w:pPr>
        <w:ind w:left="720" w:hanging="360"/>
      </w:pPr>
      <w:rPr>
        <w:rFonts w:ascii="Arial" w:eastAsia="Arial" w:hAnsi="Arial" w:cs="Arial"/>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638D0"/>
    <w:rsid w:val="00041247"/>
    <w:rsid w:val="0010088C"/>
    <w:rsid w:val="001F14C8"/>
    <w:rsid w:val="001F2E07"/>
    <w:rsid w:val="003D12FB"/>
    <w:rsid w:val="00407F07"/>
    <w:rsid w:val="004F235C"/>
    <w:rsid w:val="005032D9"/>
    <w:rsid w:val="00537804"/>
    <w:rsid w:val="005531F0"/>
    <w:rsid w:val="005757B6"/>
    <w:rsid w:val="005C26BF"/>
    <w:rsid w:val="005C6FBB"/>
    <w:rsid w:val="00715287"/>
    <w:rsid w:val="00745438"/>
    <w:rsid w:val="007A3B96"/>
    <w:rsid w:val="00807039"/>
    <w:rsid w:val="0081173E"/>
    <w:rsid w:val="00862DEE"/>
    <w:rsid w:val="008E1322"/>
    <w:rsid w:val="00A638D0"/>
    <w:rsid w:val="00B12573"/>
    <w:rsid w:val="00B224F4"/>
    <w:rsid w:val="00B91732"/>
    <w:rsid w:val="00CF0987"/>
    <w:rsid w:val="00D7538C"/>
    <w:rsid w:val="00DC1416"/>
    <w:rsid w:val="00E63C4D"/>
    <w:rsid w:val="00F53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3" w:type="dxa"/>
        <w:bottom w:w="0" w:type="dxa"/>
        <w:right w:w="108" w:type="dxa"/>
      </w:tblCellMar>
    </w:tblPr>
  </w:style>
  <w:style w:type="table" w:customStyle="1" w:styleId="a0">
    <w:basedOn w:val="TableNormal"/>
    <w:tblPr>
      <w:tblStyleRowBandSize w:val="1"/>
      <w:tblStyleColBandSize w:val="1"/>
      <w:tblCellMar>
        <w:top w:w="0" w:type="dxa"/>
        <w:left w:w="103" w:type="dxa"/>
        <w:bottom w:w="0" w:type="dxa"/>
        <w:right w:w="108" w:type="dxa"/>
      </w:tblCellMar>
    </w:tblPr>
  </w:style>
  <w:style w:type="paragraph" w:styleId="Textodebalo">
    <w:name w:val="Balloon Text"/>
    <w:basedOn w:val="Normal"/>
    <w:link w:val="TextodebaloChar"/>
    <w:uiPriority w:val="99"/>
    <w:semiHidden/>
    <w:unhideWhenUsed/>
    <w:rsid w:val="001F2E0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2E07"/>
    <w:rPr>
      <w:rFonts w:ascii="Tahoma" w:hAnsi="Tahoma" w:cs="Tahoma"/>
      <w:sz w:val="16"/>
      <w:szCs w:val="16"/>
    </w:rPr>
  </w:style>
  <w:style w:type="paragraph" w:styleId="PargrafodaLista">
    <w:name w:val="List Paragraph"/>
    <w:basedOn w:val="Normal"/>
    <w:uiPriority w:val="34"/>
    <w:qFormat/>
    <w:rsid w:val="00B224F4"/>
    <w:pPr>
      <w:ind w:left="720"/>
      <w:contextualSpacing/>
    </w:pPr>
  </w:style>
  <w:style w:type="character" w:styleId="Hyperlink">
    <w:name w:val="Hyperlink"/>
    <w:basedOn w:val="Fontepargpadro"/>
    <w:uiPriority w:val="99"/>
    <w:unhideWhenUsed/>
    <w:rsid w:val="005757B6"/>
    <w:rPr>
      <w:color w:val="0000FF" w:themeColor="hyperlink"/>
      <w:u w:val="single"/>
    </w:rPr>
  </w:style>
  <w:style w:type="paragraph" w:styleId="Cabealho">
    <w:name w:val="header"/>
    <w:basedOn w:val="Normal"/>
    <w:link w:val="CabealhoChar"/>
    <w:uiPriority w:val="99"/>
    <w:unhideWhenUsed/>
    <w:rsid w:val="005531F0"/>
    <w:pPr>
      <w:tabs>
        <w:tab w:val="center" w:pos="4252"/>
        <w:tab w:val="right" w:pos="8504"/>
      </w:tabs>
      <w:spacing w:line="240" w:lineRule="auto"/>
    </w:pPr>
  </w:style>
  <w:style w:type="character" w:customStyle="1" w:styleId="CabealhoChar">
    <w:name w:val="Cabeçalho Char"/>
    <w:basedOn w:val="Fontepargpadro"/>
    <w:link w:val="Cabealho"/>
    <w:uiPriority w:val="99"/>
    <w:rsid w:val="005531F0"/>
  </w:style>
  <w:style w:type="paragraph" w:styleId="Rodap">
    <w:name w:val="footer"/>
    <w:basedOn w:val="Normal"/>
    <w:link w:val="RodapChar"/>
    <w:uiPriority w:val="99"/>
    <w:unhideWhenUsed/>
    <w:rsid w:val="005531F0"/>
    <w:pPr>
      <w:tabs>
        <w:tab w:val="center" w:pos="4252"/>
        <w:tab w:val="right" w:pos="8504"/>
      </w:tabs>
      <w:spacing w:line="240" w:lineRule="auto"/>
    </w:pPr>
  </w:style>
  <w:style w:type="character" w:customStyle="1" w:styleId="RodapChar">
    <w:name w:val="Rodapé Char"/>
    <w:basedOn w:val="Fontepargpadro"/>
    <w:link w:val="Rodap"/>
    <w:uiPriority w:val="99"/>
    <w:rsid w:val="00553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3" w:type="dxa"/>
        <w:bottom w:w="0" w:type="dxa"/>
        <w:right w:w="108" w:type="dxa"/>
      </w:tblCellMar>
    </w:tblPr>
  </w:style>
  <w:style w:type="table" w:customStyle="1" w:styleId="a0">
    <w:basedOn w:val="TableNormal"/>
    <w:tblPr>
      <w:tblStyleRowBandSize w:val="1"/>
      <w:tblStyleColBandSize w:val="1"/>
      <w:tblCellMar>
        <w:top w:w="0" w:type="dxa"/>
        <w:left w:w="103" w:type="dxa"/>
        <w:bottom w:w="0" w:type="dxa"/>
        <w:right w:w="108" w:type="dxa"/>
      </w:tblCellMar>
    </w:tblPr>
  </w:style>
  <w:style w:type="paragraph" w:styleId="Textodebalo">
    <w:name w:val="Balloon Text"/>
    <w:basedOn w:val="Normal"/>
    <w:link w:val="TextodebaloChar"/>
    <w:uiPriority w:val="99"/>
    <w:semiHidden/>
    <w:unhideWhenUsed/>
    <w:rsid w:val="001F2E0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2E07"/>
    <w:rPr>
      <w:rFonts w:ascii="Tahoma" w:hAnsi="Tahoma" w:cs="Tahoma"/>
      <w:sz w:val="16"/>
      <w:szCs w:val="16"/>
    </w:rPr>
  </w:style>
  <w:style w:type="paragraph" w:styleId="PargrafodaLista">
    <w:name w:val="List Paragraph"/>
    <w:basedOn w:val="Normal"/>
    <w:uiPriority w:val="34"/>
    <w:qFormat/>
    <w:rsid w:val="00B224F4"/>
    <w:pPr>
      <w:ind w:left="720"/>
      <w:contextualSpacing/>
    </w:pPr>
  </w:style>
  <w:style w:type="character" w:styleId="Hyperlink">
    <w:name w:val="Hyperlink"/>
    <w:basedOn w:val="Fontepargpadro"/>
    <w:uiPriority w:val="99"/>
    <w:unhideWhenUsed/>
    <w:rsid w:val="005757B6"/>
    <w:rPr>
      <w:color w:val="0000FF" w:themeColor="hyperlink"/>
      <w:u w:val="single"/>
    </w:rPr>
  </w:style>
  <w:style w:type="paragraph" w:styleId="Cabealho">
    <w:name w:val="header"/>
    <w:basedOn w:val="Normal"/>
    <w:link w:val="CabealhoChar"/>
    <w:uiPriority w:val="99"/>
    <w:unhideWhenUsed/>
    <w:rsid w:val="005531F0"/>
    <w:pPr>
      <w:tabs>
        <w:tab w:val="center" w:pos="4252"/>
        <w:tab w:val="right" w:pos="8504"/>
      </w:tabs>
      <w:spacing w:line="240" w:lineRule="auto"/>
    </w:pPr>
  </w:style>
  <w:style w:type="character" w:customStyle="1" w:styleId="CabealhoChar">
    <w:name w:val="Cabeçalho Char"/>
    <w:basedOn w:val="Fontepargpadro"/>
    <w:link w:val="Cabealho"/>
    <w:uiPriority w:val="99"/>
    <w:rsid w:val="005531F0"/>
  </w:style>
  <w:style w:type="paragraph" w:styleId="Rodap">
    <w:name w:val="footer"/>
    <w:basedOn w:val="Normal"/>
    <w:link w:val="RodapChar"/>
    <w:uiPriority w:val="99"/>
    <w:unhideWhenUsed/>
    <w:rsid w:val="005531F0"/>
    <w:pPr>
      <w:tabs>
        <w:tab w:val="center" w:pos="4252"/>
        <w:tab w:val="right" w:pos="8504"/>
      </w:tabs>
      <w:spacing w:line="240" w:lineRule="auto"/>
    </w:pPr>
  </w:style>
  <w:style w:type="character" w:customStyle="1" w:styleId="RodapChar">
    <w:name w:val="Rodapé Char"/>
    <w:basedOn w:val="Fontepargpadro"/>
    <w:link w:val="Rodap"/>
    <w:uiPriority w:val="99"/>
    <w:rsid w:val="0055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DOR/Documents/CCT%202020/secbq.com.br" TargetMode="External"/><Relationship Id="rId13" Type="http://schemas.openxmlformats.org/officeDocument/2006/relationships/image" Target="media/image1.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indicomerciobarbacena@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ndicomerciobarbacen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RVIDOR/Documents/CCT%202020/secbq.com.br" TargetMode="External"/><Relationship Id="rId4" Type="http://schemas.openxmlformats.org/officeDocument/2006/relationships/settings" Target="settings.xml"/><Relationship Id="rId9" Type="http://schemas.openxmlformats.org/officeDocument/2006/relationships/hyperlink" Target="http://../../../..//SERVIDOR/Documents/CCT%202020/secbq.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4426</Words>
  <Characters>23903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Servidor</cp:lastModifiedBy>
  <cp:revision>5</cp:revision>
  <cp:lastPrinted>2024-02-09T21:39:00Z</cp:lastPrinted>
  <dcterms:created xsi:type="dcterms:W3CDTF">2024-02-09T16:47:00Z</dcterms:created>
  <dcterms:modified xsi:type="dcterms:W3CDTF">2024-02-09T21:45:00Z</dcterms:modified>
</cp:coreProperties>
</file>